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2：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共青团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</w:t>
      </w:r>
      <w:r>
        <w:rPr>
          <w:color w:val="000000"/>
          <w:spacing w:val="0"/>
          <w:w w:val="100"/>
          <w:position w:val="0"/>
        </w:rPr>
        <w:t>党史、强信念、跟党走”</w:t>
        <w:br/>
        <w:t>专题组织生活会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学习材料汇编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共青团中央基层建设部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194" w:right="1565" w:bottom="1194" w:left="1568" w:header="766" w:footer="766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>9</w:t>
      </w:r>
      <w:r>
        <w:rPr>
          <w:color w:val="000000"/>
          <w:spacing w:val="0"/>
          <w:w w:val="100"/>
          <w:position w:val="0"/>
        </w:rPr>
        <w:t>月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70" w:val="right"/>
        </w:tabs>
        <w:bidi w:val="0"/>
        <w:spacing w:before="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hyperlink w:anchor="bookmark5" w:tooltip="Current Document">
        <w:r>
          <w:rPr>
            <w:color w:val="000000"/>
            <w:spacing w:val="0"/>
            <w:w w:val="100"/>
            <w:position w:val="0"/>
          </w:rPr>
          <w:t>在庆祝中国共产党成立</w:t>
        </w:r>
        <w:r>
          <w:rPr>
            <w:b/>
            <w:bCs/>
            <w:color w:val="000000"/>
            <w:spacing w:val="0"/>
            <w:w w:val="100"/>
            <w:position w:val="0"/>
          </w:rPr>
          <w:t>100</w:t>
        </w:r>
        <w:r>
          <w:rPr>
            <w:color w:val="000000"/>
            <w:spacing w:val="0"/>
            <w:w w:val="100"/>
            <w:position w:val="0"/>
          </w:rPr>
          <w:t>周年大会上的讲话</w:t>
        </w:r>
        <w:r>
          <w:rPr>
            <w:color w:val="000000"/>
            <w:spacing w:val="0"/>
            <w:w w:val="100"/>
            <w:position w:val="0"/>
            <w:lang w:val="en-US" w:eastAsia="en-US" w:bidi="en-US"/>
          </w:rPr>
          <w:tab/>
        </w:r>
        <w:r>
          <w:rPr>
            <w:b/>
            <w:bCs/>
            <w:color w:val="000000"/>
            <w:spacing w:val="0"/>
            <w:w w:val="100"/>
            <w:position w:val="0"/>
          </w:rPr>
          <w:t>1</w:t>
        </w:r>
      </w:hyperlink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70" w:val="right"/>
        </w:tabs>
        <w:bidi w:val="0"/>
        <w:spacing w:before="0" w:line="240" w:lineRule="auto"/>
        <w:ind w:left="0" w:right="0" w:firstLine="0"/>
        <w:jc w:val="left"/>
      </w:pPr>
      <w:hyperlink w:anchor="bookmark9" w:tooltip="Current Document">
        <w:r>
          <w:rPr>
            <w:color w:val="000000"/>
            <w:spacing w:val="0"/>
            <w:w w:val="100"/>
            <w:position w:val="0"/>
          </w:rPr>
          <w:t>在纪念五四运动</w:t>
        </w:r>
        <w:r>
          <w:rPr>
            <w:b/>
            <w:bCs/>
            <w:color w:val="000000"/>
            <w:spacing w:val="0"/>
            <w:w w:val="100"/>
            <w:position w:val="0"/>
          </w:rPr>
          <w:t>100</w:t>
        </w:r>
        <w:r>
          <w:rPr>
            <w:color w:val="000000"/>
            <w:spacing w:val="0"/>
            <w:w w:val="100"/>
            <w:position w:val="0"/>
          </w:rPr>
          <w:t>周年大会上的讲话</w:t>
        </w:r>
        <w:r>
          <w:rPr>
            <w:color w:val="000000"/>
            <w:spacing w:val="0"/>
            <w:w w:val="100"/>
            <w:position w:val="0"/>
            <w:lang w:val="en-US" w:eastAsia="en-US" w:bidi="en-US"/>
          </w:rPr>
          <w:tab/>
        </w:r>
        <w:r>
          <w:rPr>
            <w:b/>
            <w:bCs/>
            <w:color w:val="000000"/>
            <w:spacing w:val="0"/>
            <w:w w:val="100"/>
            <w:position w:val="0"/>
          </w:rPr>
          <w:t>15</w:t>
        </w:r>
      </w:hyperlink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70" w:val="righ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党的十九届六中全会主要文件（暂略）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b/>
          <w:bCs/>
          <w:color w:val="000000"/>
          <w:spacing w:val="0"/>
          <w:w w:val="100"/>
          <w:position w:val="0"/>
        </w:rPr>
        <w:t>29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70" w:val="right"/>
        </w:tabs>
        <w:bidi w:val="0"/>
        <w:spacing w:before="0" w:line="240" w:lineRule="auto"/>
        <w:ind w:left="0" w:right="0" w:firstLine="0"/>
        <w:jc w:val="right"/>
      </w:pPr>
      <w:hyperlink w:anchor="bookmark13" w:tooltip="Current Document">
        <w:r>
          <w:rPr>
            <w:color w:val="000000"/>
            <w:spacing w:val="0"/>
            <w:w w:val="100"/>
            <w:position w:val="0"/>
          </w:rPr>
          <w:t>《团章》节选</w:t>
        </w:r>
        <w:r>
          <w:rPr>
            <w:color w:val="000000"/>
            <w:spacing w:val="0"/>
            <w:w w:val="100"/>
            <w:position w:val="0"/>
            <w:lang w:val="en-US" w:eastAsia="en-US" w:bidi="en-US"/>
          </w:rPr>
          <w:tab/>
        </w:r>
        <w:r>
          <w:rPr>
            <w:b/>
            <w:bCs/>
            <w:color w:val="000000"/>
            <w:spacing w:val="0"/>
            <w:w w:val="100"/>
            <w:position w:val="0"/>
          </w:rPr>
          <w:t>30</w:t>
        </w:r>
      </w:hyperlink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70" w:val="right"/>
        </w:tabs>
        <w:bidi w:val="0"/>
        <w:spacing w:before="0" w:line="240" w:lineRule="auto"/>
        <w:ind w:left="0" w:right="0" w:firstLine="0"/>
        <w:jc w:val="both"/>
      </w:pPr>
      <w:hyperlink w:anchor="bookmark33" w:tooltip="Current Document">
        <w:r>
          <w:rPr>
            <w:color w:val="000000"/>
            <w:spacing w:val="0"/>
            <w:w w:val="100"/>
            <w:position w:val="0"/>
          </w:rPr>
          <w:t>中国共产主义青年团团员教育管理工作条例（试行）</w:t>
        </w:r>
        <w:r>
          <w:rPr>
            <w:color w:val="000000"/>
            <w:spacing w:val="0"/>
            <w:w w:val="100"/>
            <w:position w:val="0"/>
            <w:lang w:val="en-US" w:eastAsia="en-US" w:bidi="en-US"/>
          </w:rPr>
          <w:tab/>
        </w:r>
        <w:r>
          <w:rPr>
            <w:b/>
            <w:bCs/>
            <w:color w:val="000000"/>
            <w:spacing w:val="0"/>
            <w:w w:val="100"/>
            <w:position w:val="0"/>
          </w:rPr>
          <w:t>34</w:t>
        </w:r>
      </w:hyperlink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70" w:val="right"/>
        </w:tabs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4383" w:right="1555" w:bottom="4383" w:left="1577" w:header="3955" w:footer="3955" w:gutter="0"/>
          <w:cols w:space="720"/>
          <w:noEndnote/>
          <w:rtlGutter w:val="0"/>
          <w:docGrid w:linePitch="360"/>
        </w:sectPr>
      </w:pPr>
      <w:hyperlink w:anchor="bookmark60" w:tooltip="Current Document">
        <w:r>
          <w:rPr>
            <w:color w:val="000000"/>
            <w:spacing w:val="0"/>
            <w:w w:val="100"/>
            <w:position w:val="0"/>
          </w:rPr>
          <w:t>新时代共青团员先进性评价指导大纲（试行）</w:t>
        </w:r>
        <w:r>
          <w:rPr>
            <w:color w:val="000000"/>
            <w:spacing w:val="0"/>
            <w:w w:val="100"/>
            <w:position w:val="0"/>
            <w:lang w:val="en-US" w:eastAsia="en-US" w:bidi="en-US"/>
          </w:rPr>
          <w:tab/>
        </w:r>
        <w:r>
          <w:rPr>
            <w:b/>
            <w:bCs/>
            <w:color w:val="000000"/>
            <w:spacing w:val="0"/>
            <w:w w:val="100"/>
            <w:position w:val="0"/>
          </w:rPr>
          <w:t>50</w:t>
        </w:r>
      </w:hyperlink>
      <w:r>
        <w:fldChar w:fldCharType="end"/>
      </w:r>
    </w:p>
    <w:p>
      <w:pPr>
        <w:pStyle w:val="Style1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both"/>
      </w:pPr>
      <w:bookmarkStart w:id="3" w:name="bookmark3"/>
      <w:bookmarkStart w:id="4" w:name="bookmark4"/>
      <w:bookmarkStart w:id="5" w:name="bookmark5"/>
      <w:bookmarkStart w:id="6" w:name="bookmark6"/>
      <w:r>
        <w:rPr>
          <w:color w:val="000000"/>
          <w:spacing w:val="0"/>
          <w:w w:val="100"/>
          <w:position w:val="0"/>
        </w:rPr>
        <w:t>在庆祝屮国共产党成立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周年大会上的讲话</w:t>
      </w:r>
      <w:bookmarkEnd w:id="4"/>
      <w:bookmarkEnd w:id="5"/>
      <w:bookmarkEnd w:id="6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56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习近平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56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日）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同志们，朋友们：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今天，在中国共产党历史上，在中华民族历史上，都是一 个十分重大而庄严的日子。我们在这里隆重集会，同全党全国 各族人民一道，庆祝中国共产党成立一百周年，回顾中国共产 党百年奋斗的光辉历程，展望中华民族伟大复兴的光明前景。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首先，我代表党中央，向全体中国共产党员致以节日的热 烈祝贺！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在这里，我代表党和人民庄严宣告，经过全党全国各族人 民持续奋斗，我们实现了第一个百年奋斗目标，在中华大地上 全面建成了小康社会，历史性地解决了绝对贫困问题，正在意 气风发向着全面建成社会主义现代化强国的第二个百年奋斗目 标迈进。这是中华民族的伟大光荣！这是中国人民的伟大光荣！ 这是中国共产党的伟大光荣！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同志们、朋友们！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中华民族是世界上伟大的民族，有着</w:t>
      </w:r>
      <w:r>
        <w:rPr>
          <w:b/>
          <w:bCs/>
          <w:color w:val="000000"/>
          <w:spacing w:val="0"/>
          <w:w w:val="100"/>
          <w:position w:val="0"/>
        </w:rPr>
        <w:t>5000</w:t>
      </w:r>
      <w:r>
        <w:rPr>
          <w:color w:val="000000"/>
          <w:spacing w:val="0"/>
          <w:w w:val="100"/>
          <w:position w:val="0"/>
        </w:rPr>
        <w:t>多年源远流长的 文明历史，为人类文明进步作出了不可磨灭的贡献。</w:t>
      </w:r>
      <w:r>
        <w:rPr>
          <w:b/>
          <w:bCs/>
          <w:color w:val="000000"/>
          <w:spacing w:val="0"/>
          <w:w w:val="100"/>
          <w:position w:val="0"/>
        </w:rPr>
        <w:t>1840</w:t>
      </w:r>
      <w:r>
        <w:rPr>
          <w:color w:val="000000"/>
          <w:spacing w:val="0"/>
          <w:w w:val="100"/>
          <w:position w:val="0"/>
        </w:rPr>
        <w:t xml:space="preserve">年鸦 片战争以后，中国逐步成为半殖民地半封建社会，国家蒙辱、 </w:t>
      </w:r>
      <w:r>
        <w:rPr>
          <w:color w:val="000000"/>
          <w:spacing w:val="0"/>
          <w:w w:val="100"/>
          <w:position w:val="0"/>
        </w:rPr>
        <w:t>人民蒙难、文明蒙尘，中华民族遭受了前所未有的劫难。从那 时起，实现中华民族伟大复兴，就成为中国人民和中华民族最 伟大的梦想。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为了拯救民族危亡，中国人民奋起反抗，仁人志士奔走呐 喊，太平天国运动、戊戌变法、义和团运动、辛亥革命接连而 起，各种救国方案轮番出台，但都以失败而告终。中国迫切需 要新的思想引领救亡运动，迫切需要新的组织凝聚革命力量。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十月革命一声炮响，给中国送来了马克思列宁主义。在中 国人民和中华民族的伟大觉醒中，在马克思列宁主义同中国工 人运动的紧密结合中，中国共产党应运而生。中国产生了共产 党，这是开天辟地的大事变，深刻改变了近代以后中华民族发 展的方向和进程，深刻改变了中国人民和中华民族的前途和命 运，深刻改变了世界发展的趋势和格局。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中国共产党一经诞生，就把为中国人民谋幸福、为中华民 族谋复兴确立为自己的初心使命。一百年来，中国共产党团结 带领中国人民进行的一切奋斗、一切牺牲、一切创造，归结起 来就是一个主题：实现中华民族伟大复兴。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both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2055" w:right="1423" w:bottom="2138" w:left="1459" w:header="1627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——为了实现中华民族伟大复兴，中国共产党团结带领中 国人民，浴血奋战、百折不挠，创造了新民主主义革命的伟大 成就。我们经过北伐战争、土地革命战争、抗日战争、解放战 争，以武装的革命反对武装的反革命，推翻帝国主义、封建主 义、官僚资本主义三座大山，建立了人民当家作主的中华人民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共和国，实现了民族独立、人民解放。新民主主义革命的胜利， 彻底结束了旧中国半殖民地半封建社会的历史，彻底结束了旧 中国一盘散沙的局面，彻底废除了列强强加给中国的不平等条 约和帝国主义在中国的一切特权，为实现中华民族伟大复兴创 造了根本社会条件。中国共产党和中国人民以英勇顽强的奋斗 向世界庄严宣告，中国人民站起来了，中华民族任人宰割、饱 受欺凌的时代一去不复返了！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——为了实现中华民族伟大复兴，中国共产党团结带领中 国人民，自力更生、发愤图强，创造了社会主义革命和建设的 伟大成就。我们进行社会主义革命，消灭在中国延续几千年的 封建剥削压迫制度，确立社会主义基本制度，推进社会主义建 设，战胜帝国主义、霸权主义的颠覆破坏和武装挑衅，实现了 中华民族有史以来最为广泛而深刻的社会变革，实现了一穷二 白、人口众多的东方大国大步迈进社会主义社会的伟大飞跃， 为实现中华民族伟大复兴奠定了根本政治前提和制度基础。中 国共产党和中国人民以英勇顽强的奋斗向世界庄严宣告，中国 人民不但善于破坏一个旧世界、也善于建设一个新世界，只有 社会主义才能救中国，只有中国特色社会主义才能发展中国！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 xml:space="preserve">——为了实现中华民族伟大复兴，中国共产党团结带领中 国人民，解放思想、锐意进取，创造了改革开放和社会主义现 代化建设的伟大成就。我们实现新中国成立以来党的历史上具 有深远意义的伟大转折，确立党在社会主义初级阶段的基本路 </w:t>
      </w:r>
      <w:r>
        <w:rPr>
          <w:color w:val="000000"/>
          <w:spacing w:val="0"/>
          <w:w w:val="100"/>
          <w:position w:val="0"/>
        </w:rPr>
        <w:t>线，坚定不移推进改革开放，战胜来自各方面的风险挑战，开 创、坚持、捍卫、发展中国特色社会主义，实现了从高度集中 的计划经济体制到充满活力的社会主义市场经济体制、从封闭 半封闭到全方位开放的历史性转变，实现了从生产力相对落后 的状况到经济总量跃居世界第二的历史性突破，实现了人民生 活从温饱不足到总体小康、奔向全面小康的历史性跨越，为实 现中华民族伟大复兴提供了充满新的活力的体制保证和快速发 展的物质条件。中国共产党和中国人民以英勇顽强的奋斗向世 界庄严宣告，改革开放是决定当代中国前途命运的关键一招， 中国大踏步赶上了时代！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 xml:space="preserve">——为了实现中华民族伟大复兴，中国共产党团结带领中 国人民，自信自强、守正创新，统揽伟大斗争、伟大工程、伟 大事业、伟大梦想，创造了新时代中国特色社会主义的伟大成 就。党的十八大以来，中国特色社会主义进入新时代，我们坚 持和加强党的全面领导，统筹推进“五位一体”总体布局、协调 推进“四个全面”战略布局，坚持和完善中国特色社会主义制度、 推进国家治理体系和治理能力现代化，坚持依规治党、形成比 较完善的党内法规体系，战胜一系列重大风险挑战，实现第一 个百年奋斗目标，明确实现第二个百年奋斗目标的战略安排， 党和国家事业取得历史性成就、发生历史性变革，为实现中华 民族伟大复兴提供了更为完善的制度保证、更为坚实的物质基 础、更为主动的精神力量。中国共产党和中国人民以英勇顽强 </w:t>
      </w:r>
      <w:r>
        <w:rPr>
          <w:color w:val="000000"/>
          <w:spacing w:val="0"/>
          <w:w w:val="100"/>
          <w:position w:val="0"/>
        </w:rPr>
        <w:t>的奋斗向世界庄严宣告，中华民族迎来了从站起来、富起来到 强起来的伟大飞跃，实现中华民族伟大复兴进入了不可逆转的 历史进程！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一百年来，中国共产党团结带领中国人民，以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“为有</w:t>
      </w:r>
      <w:r>
        <w:rPr>
          <w:color w:val="000000"/>
          <w:spacing w:val="0"/>
          <w:w w:val="100"/>
          <w:position w:val="0"/>
        </w:rPr>
        <w:t>牺牲多 壮志，敢教日月换新天”的大无畏气概，书写了中华民族几千年 历史上最恢宏的史诗。这一百年来开辟的伟大道路、创造的伟 大事业、取得的伟大成就，必将载入中华民族发展史册、人类 文明发展史册！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同志们、朋友们！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一百年前，中国共产党的先驱们创建了中国共产党，形成 了坚持真理、坚守理想，践行初心、担当使命，不怕牺牲、英 勇斗争，对党忠诚、不负人民的伟大建党精神，这是中国共产 党的精神之源。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一百年来，中国共产党弘扬伟大建党精神，在长期奋斗中 构建起中国共产党人的精神谱系，锤炼出鲜明的政治品格。历 史川流不息，精神代代相传。我们要继续弘扬光荣传统、康续 红色血脉，永远把伟大建党精神继承下去、发扬光大！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同志们、朋友们！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一百年来，我们取得的一切成就，是中国共产党人、中国 人民、中华民族团结奋斗的结果。以毛泽东同志、邓小平同志、 江泽民同志、胡锦涛同志为主要代表的中国共产党人，为中华 民族伟大复兴建立了彪炳史册的伟大功勋！我们向他们表示崇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高的敬意！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此时此刻，我们深切怀念为中国革命、建设、改革，为中 国共产党建立、巩固、发展作出重大贡献的毛泽东、周恩来、 刘少奇、朱德、邓小平、陈云同志等老一辈革命家，深切怀念 为建立、捍卫、建设新中国英勇牺牲的革命先烈，深切怀念为 改革开放和社会主义现代化建设英勇献身的革命烈士，深切怀 念近代以来为民族独立和人民解放顽强奋斗的所有仁人志士。 他们为祖国和民族建立的丰功伟绩永载史册！他们的崇高精神 永远铭记在人民心中！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人民是历史的创造者，是真正的英雄。我代表党中央，向 全国广大工人、农民、知识分子，向各民主党派和无党派人士、 各人民团体、各界爱国人士，向人民解放军指战员、武警部队 官兵、公安干警和消防救援队伍指战员，向全体社会主义劳动 者，向统一战线广大成员，致以崇高的敬意！向香港特别行政 区同胞、澳门特别行政区同胞和台湾同胞以及广大侨胞，致以 诚挚的问候！向一切同中国人民友好相处，关心和支持中国革 命、建设、改革事业的各国人民和朋友，致以衷心的谢意！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同志们、朋友们！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55" w:right="1423" w:bottom="2138" w:left="1459" w:header="1627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初心易得，始终难守。以史为鉴，可以知兴替。我们要用 历史映照现实、远观未来，从中国共产党的百年奋斗中看清楚 过去我们为什么能够成功、弄明白未来我们怎样才能继续成功, 从而在新的征程上更加坚定、更加自觉地牢记初心使命、开创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美好未来。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——以史为鉴、开创未来，必须坚持中国共产党坚强领导。 办好中国的事情，关键在党。中华民族近代以来</w:t>
      </w:r>
      <w:r>
        <w:rPr>
          <w:b/>
          <w:bCs/>
          <w:color w:val="000000"/>
          <w:spacing w:val="0"/>
          <w:w w:val="100"/>
          <w:position w:val="0"/>
        </w:rPr>
        <w:t>180</w:t>
      </w:r>
      <w:r>
        <w:rPr>
          <w:color w:val="000000"/>
          <w:spacing w:val="0"/>
          <w:w w:val="100"/>
          <w:position w:val="0"/>
        </w:rPr>
        <w:t>多年的历 史、中国共产党成立以来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年的历史、中华人民共和国成立 以来</w:t>
      </w:r>
      <w:r>
        <w:rPr>
          <w:b/>
          <w:bCs/>
          <w:color w:val="000000"/>
          <w:spacing w:val="0"/>
          <w:w w:val="100"/>
          <w:position w:val="0"/>
        </w:rPr>
        <w:t>70</w:t>
      </w:r>
      <w:r>
        <w:rPr>
          <w:color w:val="000000"/>
          <w:spacing w:val="0"/>
          <w:w w:val="100"/>
          <w:position w:val="0"/>
        </w:rPr>
        <w:t>多年的历史都充分证明，没有中国共产党，就没有新中 国，就没有中华民族伟大复兴。历史和人民选择了中国共产党。 中国共产党领导是中国特色社会主义最本质的特征，是中国特 色社会主义制度的最大优势，是党和国家的根本所在、命脉所 在，是全国各族人民的利益所系、命运所系。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新的征程上，我们必须坚持党的全面领导，不断完善党的 领导，增强“四个意识”、坚定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“四</w:t>
      </w:r>
      <w:r>
        <w:rPr>
          <w:color w:val="000000"/>
          <w:spacing w:val="0"/>
          <w:w w:val="100"/>
          <w:position w:val="0"/>
        </w:rPr>
        <w:t>个自信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”、做</w:t>
      </w:r>
      <w:r>
        <w:rPr>
          <w:color w:val="000000"/>
          <w:spacing w:val="0"/>
          <w:w w:val="100"/>
          <w:position w:val="0"/>
        </w:rPr>
        <w:t>到“两个维护”，牢 记“国之大者”，不断提高党科学执政、民主执政、依法执政水 平，充分发挥党总揽全局、协调各方的领导核心作用！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 xml:space="preserve">——以史为鉴、开创未来，必须团结带领中国人民不断为 美好生活而奋斗。江山就是人民、人民就是江山，打江山、守 江山，守的是人民的心。中国共产党根基在人民、血脉在人民、 力量在人民。中国共产党始终代表最广大人民根本利益，与人 民休戚与共、生死相依，没有任何自己特殊的利益，从来不代 表任何利益集团、任何权势团体、任何特权阶层的利益。任何 想把中国共产党同中国人民分割开来、对立起来的企图，都是 绝不会得逞的！ </w:t>
      </w:r>
      <w:r>
        <w:rPr>
          <w:b/>
          <w:bCs/>
          <w:color w:val="000000"/>
          <w:spacing w:val="0"/>
          <w:w w:val="100"/>
          <w:position w:val="0"/>
        </w:rPr>
        <w:t>9500</w:t>
      </w:r>
      <w:r>
        <w:rPr>
          <w:color w:val="000000"/>
          <w:spacing w:val="0"/>
          <w:w w:val="100"/>
          <w:position w:val="0"/>
        </w:rPr>
        <w:t xml:space="preserve">多万中国共产党人不答应！ </w:t>
      </w:r>
      <w:r>
        <w:rPr>
          <w:b/>
          <w:bCs/>
          <w:color w:val="000000"/>
          <w:spacing w:val="0"/>
          <w:w w:val="100"/>
          <w:position w:val="0"/>
        </w:rPr>
        <w:t>14</w:t>
      </w:r>
      <w:r>
        <w:rPr>
          <w:color w:val="000000"/>
          <w:spacing w:val="0"/>
          <w:w w:val="100"/>
          <w:position w:val="0"/>
        </w:rPr>
        <w:t>亿多中国人 民也不答应！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新的征程上，我们必须紧紧依靠人民创造历史，坚持全心 全意为人民服务的根本宗旨，站稳人民立场，贯彻党的群众路 线，尊重人民首创精神，践行以人民为中心的发展思想，发展 全过程人民民主，维护社会公平正义，着力解决发展不平衡不 充分问题和人民群众急难愁盼问题，推动人的全面发展、全体 人民共同富裕取得更为明显的实质性进展！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——以史为鉴、开创未来，必须继续推进马克思主义中国 化。马克思主义是我们立党立国的根本指导思想，是我们党的 灵魂和旗帜。中国共产党坚持马克思主义基本原理，坚持实事 求是，从中国实际出发，洞察时代大势，把握历史主动，进行 艰辛探索，不断推进马克思主义中国化时代化，指导中国人民 不断推进伟大社会革命。中国共产党为什么能，中国特色社会 主义为什么好，归根到底是因为马克思主义行！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新的征程上，我们必须坚持马克思列宁主义、毛泽东思想、 邓小平理论、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个代表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”重要</w:t>
      </w:r>
      <w:r>
        <w:rPr>
          <w:color w:val="000000"/>
          <w:spacing w:val="0"/>
          <w:w w:val="100"/>
          <w:position w:val="0"/>
        </w:rPr>
        <w:t xml:space="preserve">思想、科学发展观，全面贯彻新 时代中国特色社会主义思想，坚持把马克思主义基本原理同中 国具体实际相结合、同中华优秀传统文化相结合，用马克思主 义观察时代、把握时代、引领时代，继续发展当代中国马克思 </w:t>
      </w:r>
      <w:r>
        <w:rPr>
          <w:color w:val="000000"/>
          <w:spacing w:val="0"/>
          <w:w w:val="100"/>
          <w:position w:val="0"/>
        </w:rPr>
        <w:t>主义、</w:t>
      </w:r>
      <w:r>
        <w:rPr>
          <w:b/>
          <w:bCs/>
          <w:color w:val="000000"/>
          <w:spacing w:val="0"/>
          <w:w w:val="100"/>
          <w:position w:val="0"/>
        </w:rPr>
        <w:t>21</w:t>
      </w:r>
      <w:r>
        <w:rPr>
          <w:color w:val="000000"/>
          <w:spacing w:val="0"/>
          <w:w w:val="100"/>
          <w:position w:val="0"/>
        </w:rPr>
        <w:t>世纪马克思主义！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 xml:space="preserve">——以史为鉴、开创未来，必须坚持和发展中国特色社会 主义。走自己的路，是党的全部理论和实践立足点，更是党百 年奋斗得出的历史结论。中国特色社会主义是党和人民历经千 </w:t>
      </w:r>
      <w:r>
        <w:rPr>
          <w:color w:val="000000"/>
          <w:spacing w:val="0"/>
          <w:w w:val="100"/>
          <w:position w:val="0"/>
        </w:rPr>
        <w:t>辛万苦、付出巨大代价取得的根本成就，是实现中华民族伟大 复兴的正确道路。我们坚持和发展中国特色社会主义，推动物 质文明、政治文明、精神文明、社会文明、生态文明协调发展, 创造了中国式现代化新道路，创造了人类文明新形态。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新的征程上，我们必须坚持党的基本理论、基本路线、基 本方略，统筹推进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“五位</w:t>
      </w:r>
      <w:r>
        <w:rPr>
          <w:color w:val="000000"/>
          <w:spacing w:val="0"/>
          <w:w w:val="100"/>
          <w:position w:val="0"/>
        </w:rPr>
        <w:t>一体''总体布局、协调推进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“四个</w:t>
      </w:r>
      <w:r>
        <w:rPr>
          <w:color w:val="000000"/>
          <w:spacing w:val="0"/>
          <w:w w:val="100"/>
          <w:position w:val="0"/>
        </w:rPr>
        <w:t>全面" 战略布局，全面深化改革开放，立足新发展阶段，完整、准确、 全面贯彻新发展理念，构建新发展格局，推动高质量发展，推 进科技自立自强，保证人民当家作主，坚持依法治国，坚持社 会主义核心价值体系，坚持在发展中保障和改善民生，坚持人 与自然和谐共生，协同推进人民富裕、国家强盛、中国美丽。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中华民族拥有在</w:t>
      </w:r>
      <w:r>
        <w:rPr>
          <w:b/>
          <w:bCs/>
          <w:color w:val="000000"/>
          <w:spacing w:val="0"/>
          <w:w w:val="100"/>
          <w:position w:val="0"/>
        </w:rPr>
        <w:t>5000</w:t>
      </w:r>
      <w:r>
        <w:rPr>
          <w:color w:val="000000"/>
          <w:spacing w:val="0"/>
          <w:w w:val="100"/>
          <w:position w:val="0"/>
        </w:rPr>
        <w:t>多年历史演进中形成的灿烂文明，中 国共产党拥有百年奋斗实践和</w:t>
      </w:r>
      <w:r>
        <w:rPr>
          <w:b/>
          <w:bCs/>
          <w:color w:val="000000"/>
          <w:spacing w:val="0"/>
          <w:w w:val="100"/>
          <w:position w:val="0"/>
        </w:rPr>
        <w:t>70</w:t>
      </w:r>
      <w:r>
        <w:rPr>
          <w:color w:val="000000"/>
          <w:spacing w:val="0"/>
          <w:w w:val="100"/>
          <w:position w:val="0"/>
        </w:rPr>
        <w:t>多年执政兴国经验，我们积极 学习借鉴人类文明的一切有益成果，欢迎一切有益的建议和善 意的批评，但我们绝不接受“教师爷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”般</w:t>
      </w:r>
      <w:r>
        <w:rPr>
          <w:color w:val="000000"/>
          <w:spacing w:val="0"/>
          <w:w w:val="100"/>
          <w:position w:val="0"/>
        </w:rPr>
        <w:t>颐指气使的说教！中国 共产党和中国人民将在自己选择的道路上昂首阔步走下去，把 中国发展进步的命运牢牢掌握在自己手中！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——以史为鉴、开创未来，必须加快国防和军队现代化。 强国必须强军，军强才能国安。坚持党指挥枪、建设自己的人 民军队，是党在血与火的斗争中得出的颠扑不破的真理。人民 军队为党和人民建立了不朽功勋，是保卫红色江山、维护民族 尊严的坚强柱石，也是维护地区和世界和平的强大力量。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新的征程上，我们必须全面贯彻新时代党的强军思想，贯 彻新时代军事战略方针，坚持党对人民军队的绝对领导，坚持 走中国特色强军之路，全面推进政治建军、改革强军、科技强 军、人才强军、依法治军，把人民军队建设成为世界一流军队, 以更强大的能力、更可靠的手段捍卫国家主权、安全、发展利 益！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——以史为鉴、开创未来，必须不断推动构建人类命运共 同体。和平、和睦、和谐是中华民族</w:t>
      </w:r>
      <w:r>
        <w:rPr>
          <w:b/>
          <w:bCs/>
          <w:color w:val="000000"/>
          <w:spacing w:val="0"/>
          <w:w w:val="100"/>
          <w:position w:val="0"/>
        </w:rPr>
        <w:t>5000</w:t>
      </w:r>
      <w:r>
        <w:rPr>
          <w:color w:val="000000"/>
          <w:spacing w:val="0"/>
          <w:w w:val="100"/>
          <w:position w:val="0"/>
        </w:rPr>
        <w:t>多年来一直追求和传 承的理念，中华民族的血液中没有侵略他人、称王称霸的基因。 中国共产党关注人类前途命运，同世界上一切进步力量携手前 进，中国始终是世界和平的建设者、全球发展的贡献者、国际 秩序的维护者！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 xml:space="preserve">新的征程上，我们必须高举和平、发展、合作、共赢旗帜, 奉行独立自主的和平外交政策，坚持走和平发展道路，推动建 设新型国际关系，推动构建人类命运共同体，推动共建“一带一 </w:t>
      </w:r>
      <w:r>
        <w:rPr>
          <w:color w:val="000000"/>
          <w:spacing w:val="0"/>
          <w:w w:val="100"/>
          <w:position w:val="0"/>
          <w:lang w:val="zh-CN" w:eastAsia="zh-CN" w:bidi="zh-CN"/>
        </w:rPr>
        <w:t>路"</w:t>
      </w:r>
      <w:r>
        <w:rPr>
          <w:color w:val="000000"/>
          <w:spacing w:val="0"/>
          <w:w w:val="100"/>
          <w:position w:val="0"/>
        </w:rPr>
        <w:t>高质量发展，以中国的新发展为世界提供新机遇。中国共产 党将继续同一切爱好和平的国家和人民一道，弘扬和平、发展、 公平、正义、民主、自由的全人类共同价值，坚持合作、不搞 对抗，坚持开放、不搞封闭，坚持互利共赢、不搞零和博弈， 反对霸权主义和强权政治，推动历史车轮向着光明的目标前进!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55" w:right="1423" w:bottom="2138" w:left="1459" w:header="1627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中国人民是崇尚正义、不畏强暴的人民，中华民族是具有 强烈民族自豪感和自信心的民族。中国人民从来没有欺负、压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迫、奴役过其他国家人民，过去没有，现在没有，将来也不会 有。同时，中国人民也绝不允许任何外来势力欺负、压迫、奴 役我们，谁妄想这样干，必将在</w:t>
      </w:r>
      <w:r>
        <w:rPr>
          <w:b/>
          <w:bCs/>
          <w:color w:val="000000"/>
          <w:spacing w:val="0"/>
          <w:w w:val="100"/>
          <w:position w:val="0"/>
        </w:rPr>
        <w:t>14</w:t>
      </w:r>
      <w:r>
        <w:rPr>
          <w:color w:val="000000"/>
          <w:spacing w:val="0"/>
          <w:w w:val="100"/>
          <w:position w:val="0"/>
        </w:rPr>
        <w:t>亿多中国人民用血肉筑成的 钢铁长城面前碰得头破血流！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——以史为鉴、开创未来，必须进行具有许多新的历史特 点的伟大斗争。敢于斗争、敢于胜利，是中国共产党不可战胜 的强大精神力量。实现伟大梦想就要顽强拼搏、不懈奋斗。今 天，我们比历史上任何时期都更接近、更有信心和能力实现中 华民族伟大复兴的目标，同时必须准备付出更为艰巨、更为艰 苦的努力。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新的征程上，我们必须增强忧患意识、始终居安思危，贯 彻总体国家安全观，统筹发展和安全，统筹中华民族伟大复兴 战略全局和世界百年未有之大变局，深刻认识我国社会主要矛 盾变化带来的新特征新要求，深刻认识错综复杂的国际环境带 来的新矛盾新挑战，敢于斗争，善于斗争，逢山开道、遇水架 桥，勇于战胜一切风险挑战！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——以史为鉴、开创未来，必须加强中华儿女大团结。在 百年奋斗历程中，中国共产党始终把统一战线摆在重要位置， 不断巩固和发展最广泛的统一战线，团结一切可以团结的力量、 调动一切可以调动的积极因素，最大限度凝聚起共同奋斗的力 量。爱国统一战线是中国共产党团结海内外全体中华儿女实现 中华民族伟大复兴的重要法宝。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新的征程上，我们必须坚持大团结大联合，坚持一致性和 多样性统一，加强思想政治引领，广泛凝聚共识，广聚天下英 才，努力寻求最大公约数、画出最大同心圆，形成海内外全体 中华儿女心往一处想、劲往一处使的生动局面，汇聚起实现民 族复兴的磅礴力量！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——以史为鉴、开创未来，必须不断推进党的建设新的伟 大工程。勇于自我革命是中国共产党区别于其他政党的显著标 志。我们党历经千锤百炼而朝气蓬勃，一个很重要的原因就是 我们始终坚持党要管党、全面从严治党，不断应对好自身在各 个历史时期面临的风险考验，确保我们党在世界形势深刻变化 的历史进程中始终走在时代前列，在应对国内外各种风险挑战 的历史进程中始终成为全国人民的主心骨！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新的征程上，我们要牢记打铁必须自身硬的道理，增强全 面从严治党永远在路上的政治自觉，以党的政治建设为统领， 继续推进新时代党的建设新的伟大工程，不断严密党的组织体 系，着力建设德才兼备的高素质干部队伍，坚定不移推进党风 廉政建设和反腐败斗争，坚决清除一切损害党的先进性和纯洁 性的因素，清除一切侵蚀党的健康肌体的病毒，确保党不变质、 不变色、不变味，确保党在新时代坚持和发展中国特色社会主 义的历史进程中始终成为坚强领导核心！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同志们、朋友们！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我们要全面准确贯彻“一国两制"、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“港</w:t>
      </w:r>
      <w:r>
        <w:rPr>
          <w:color w:val="000000"/>
          <w:spacing w:val="0"/>
          <w:w w:val="100"/>
          <w:position w:val="0"/>
        </w:rPr>
        <w:t xml:space="preserve">人治港澳人治澳"、 </w:t>
      </w:r>
      <w:r>
        <w:rPr>
          <w:color w:val="000000"/>
          <w:spacing w:val="0"/>
          <w:w w:val="100"/>
          <w:position w:val="0"/>
        </w:rPr>
        <w:t>高度自治的方针，落实中央对香港、澳门特别行政区全面管治 权，落实特别行政区维护国家安全的法律制度和执行机制，维 护国家主权、安全、发展利益，维护特别行政区社会大局稳定, 保持香港、澳门长期繁荣稳定。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解决台湾问题、实现祖国完全统一，是中国共产党矢志不 渝的历史任务，是全体中华儿女的共同愿望。要坚持一个中国 原则和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“九</w:t>
      </w:r>
      <w:r>
        <w:rPr>
          <w:color w:val="000000"/>
          <w:spacing w:val="0"/>
          <w:w w:val="100"/>
          <w:position w:val="0"/>
        </w:rPr>
        <w:t>二共识”，推进祖国和平统一进程。包括两岸同胞在 内的所有中华儿女，要和衷共济、团结向前，坚决粉碎任何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“台 </w:t>
      </w:r>
      <w:r>
        <w:rPr>
          <w:color w:val="000000"/>
          <w:spacing w:val="0"/>
          <w:w w:val="100"/>
          <w:position w:val="0"/>
        </w:rPr>
        <w:t>独”图谋，共创民族复兴美好未来。任何人都不要低估中国人民 捍卫国家主权和领土完整的坚强决心、坚定意志、强大能力！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同志们、朋友们！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未来属于青年，希望寄予青年。一百年前，一群新青年高 举马克思主义思想火炬，在风雨如晦的中国苦苦探寻民族复兴 的前途。一百年来，在中国共产党的旗帜下，一代代中国青年 把青春奋斗融入党和人民事业，成为实现中华民族伟大复兴的 先锋力量。新时代的中国青年要以实现中华民族伟大复兴为己 任，增强做中国人的志气、骨气、底气，不负时代，不负韶华, 不负党和人民的殷切期望！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同志们、朋友们！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一百年前，中国共产党成立时只有</w:t>
      </w:r>
      <w:r>
        <w:rPr>
          <w:b/>
          <w:bCs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多名党员，今天已经 成为拥有</w:t>
      </w:r>
      <w:r>
        <w:rPr>
          <w:b/>
          <w:bCs/>
          <w:color w:val="000000"/>
          <w:spacing w:val="0"/>
          <w:w w:val="100"/>
          <w:position w:val="0"/>
        </w:rPr>
        <w:t>9500</w:t>
      </w:r>
      <w:r>
        <w:rPr>
          <w:color w:val="000000"/>
          <w:spacing w:val="0"/>
          <w:w w:val="100"/>
          <w:position w:val="0"/>
        </w:rPr>
        <w:t>多万名党员、领导着</w:t>
      </w:r>
      <w:r>
        <w:rPr>
          <w:b/>
          <w:bCs/>
          <w:color w:val="000000"/>
          <w:spacing w:val="0"/>
          <w:w w:val="100"/>
          <w:position w:val="0"/>
        </w:rPr>
        <w:t>14</w:t>
      </w:r>
      <w:r>
        <w:rPr>
          <w:color w:val="000000"/>
          <w:spacing w:val="0"/>
          <w:w w:val="100"/>
          <w:position w:val="0"/>
        </w:rPr>
        <w:t>亿多人口大国、具有重 大全球影响力的世界第一大执政党。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一百年前，中华民族呈现在世界面前的是一派衰败凋零的 景象。今天，中华民族向世界展现的是一派欣欣向荣的气象， 正以不可阻挡的步伐迈向伟大复兴。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过去一百年，中国共产党向人民、向历史交出了一份优异 的答卷。现在，中国共产党团结带领中国人民又踏上了实现第 二个百年奋斗目标新的赶考之路。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全体中国共产党员！党中央号召你们，牢记初心使命，坚 定理想信念，践行党的宗旨，永远保持同人民群众的血肉联系， 始终同人民想在一起、干在一起，风雨同舟、同甘共苦，继续 为实现人民对美好生活的向往不懈努力，努力为党和人民争取 更大光荣！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同志们、朋友们！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中国共产党立志于中华民族千秋伟业，百年恰是风华正茂! 回首过去，展望未来，有中国共产党的坚强领导，有全国各族 人民的紧密团结，全面建成社会主义现代化强国的目标一定能 够实现，中华民族伟大复兴的中国梦一定能够实现！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伟大、光荣、英雄的中国人民万岁！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20"/>
        <w:jc w:val="both"/>
        <w:sectPr>
          <w:footerReference w:type="default" r:id="rId11"/>
          <w:footerReference w:type="even" r:id="rId12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55" w:right="1423" w:bottom="2138" w:left="1459" w:header="1627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伟大、光荣、正确的中国共产党万岁！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780" w:after="300" w:line="240" w:lineRule="auto"/>
        <w:ind w:left="0" w:right="0" w:firstLine="0"/>
        <w:jc w:val="center"/>
      </w:pPr>
      <w:bookmarkStart w:id="10" w:name="bookmark10"/>
      <w:bookmarkStart w:id="7" w:name="bookmark7"/>
      <w:bookmarkStart w:id="8" w:name="bookmark8"/>
      <w:bookmarkStart w:id="9" w:name="bookmark9"/>
      <w:r>
        <w:rPr>
          <w:color w:val="000000"/>
          <w:spacing w:val="0"/>
          <w:w w:val="100"/>
          <w:position w:val="0"/>
        </w:rPr>
        <w:t>在纪念五四运动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周年大会上的讲话</w:t>
      </w:r>
      <w:bookmarkEnd w:id="10"/>
      <w:bookmarkEnd w:id="8"/>
      <w:bookmarkEnd w:id="9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习近平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b/>
          <w:bCs/>
          <w:color w:val="000000"/>
          <w:spacing w:val="0"/>
          <w:w w:val="100"/>
          <w:position w:val="0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30</w:t>
      </w:r>
      <w:r>
        <w:rPr>
          <w:color w:val="000000"/>
          <w:spacing w:val="0"/>
          <w:w w:val="100"/>
          <w:position w:val="0"/>
        </w:rPr>
        <w:t>日）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共青团员们，青年朋友们，同志们：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年前，中国大地爆发了震惊中外的五四运动，这是中国 近现代史上具有划时代意义的一个重大事件。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今年是五四运动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周年，也是中华人民共和国成立</w:t>
      </w:r>
      <w:r>
        <w:rPr>
          <w:b/>
          <w:bCs/>
          <w:color w:val="000000"/>
          <w:spacing w:val="0"/>
          <w:w w:val="100"/>
          <w:position w:val="0"/>
        </w:rPr>
        <w:t>70</w:t>
      </w:r>
      <w:r>
        <w:rPr>
          <w:color w:val="000000"/>
          <w:spacing w:val="0"/>
          <w:w w:val="100"/>
          <w:position w:val="0"/>
        </w:rPr>
        <w:t>周 年。在这个具有特殊意义的历史时刻，我们在这里隆重集会， 缅怀五四先驱崇高的爱国情怀和革命精神，总结党和人民探索 实现民族复兴道路的宝贵经验，这对发扬五四精神，激励全党 全国各族人民特别是新时代中国青年为全面建成小康社会、加 快建设社会主义现代化国家、实现中华民族伟大复兴的中国梦 而奋斗，具有十分重大的意义。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青年朋友们、同志们！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 xml:space="preserve">五四运动，爆发于民族危难之际，是一场以先进青年知识 分子为先锋、广大人民群众参加的彻底反帝反封建的伟大爱国 革命运动，是一场中国人民为拯救民族危亡、捍卫民族尊严、 凝聚民族力量而掀起的伟大社会革命运动，是一场传播新思想 新文化新知识的伟大思想启蒙运动和新文化运动，以磅礴之力 </w:t>
      </w:r>
      <w:r>
        <w:rPr>
          <w:color w:val="000000"/>
          <w:spacing w:val="0"/>
          <w:w w:val="100"/>
          <w:position w:val="0"/>
        </w:rPr>
        <w:t>鼓动了中国人民和中华民族实现民族复兴的志向和信心。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五四运动，以彻底反帝反封建的革命性、追求救国强国真 理的进步性、各族各界群众积极参与的广泛性，推动了中国社 会进步，促进了马克思主义在中国的传播，促进了马克思主义 同中国工人运动的结合，为中国共产党成立做了思想上干部上 的准备，为新的革命力量、革命文化、革命斗争登上历史舞台 创造了条件，是中国旧民主主义革命走向新民主主义革命的转 折点，在近代以来中华民族追求民族独立和发展进步的历史进 程中具有里程碑意义。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1267" w:val="left"/>
        </w:tabs>
        <w:bidi w:val="0"/>
        <w:spacing w:before="0" w:after="0" w:line="56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ab/>
        <w:t>五四运动以全民族的力量高举起爱国主义的伟大旗 帜。五四运动，孕育了以爱国、进步、民主、科学为主要内容 的伟大五四精神，其核心是爱国主义。爱国主义是我们民族精 神的核心，是中华民族团结奋斗、自强不息的精神纽带。五四 运动时，面对国家和民族生死存亡，一批爱国青年挺身而出， 全国民众奋起抗争，誓言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“国</w:t>
      </w:r>
      <w:r>
        <w:rPr>
          <w:color w:val="000000"/>
          <w:spacing w:val="0"/>
          <w:w w:val="100"/>
          <w:position w:val="0"/>
        </w:rPr>
        <w:t>土不可断送、人民不可低头</w:t>
      </w:r>
      <w:r>
        <w:rPr>
          <w:color w:val="000000"/>
          <w:spacing w:val="0"/>
          <w:w w:val="100"/>
          <w:position w:val="0"/>
          <w:lang w:val="en-US" w:eastAsia="en-US" w:bidi="en-US"/>
        </w:rPr>
        <w:t>"，</w:t>
      </w:r>
      <w:r>
        <w:rPr>
          <w:color w:val="000000"/>
          <w:spacing w:val="0"/>
          <w:w w:val="100"/>
          <w:position w:val="0"/>
        </w:rPr>
        <w:t>奏 响了浩气长存的爱国主义壮歌。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历史深刻表明，爱国主义自古以来就流淌在中华民族血脉 之中，去不掉，打不破，灭不了，是中国人民和中华民族维护 民族独立和民族尊严的强大精神动力，只要高举爱国主义的伟 大旗帜，中国人民和中华民族就能在改造中国、改造世界的拼 搏中迸发出排山倒海的历史伟力！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 xml:space="preserve">——五四运动以全民族的行动激发了追求真理、追求进步 </w:t>
      </w:r>
      <w:r>
        <w:rPr>
          <w:color w:val="000000"/>
          <w:spacing w:val="0"/>
          <w:w w:val="100"/>
          <w:position w:val="0"/>
        </w:rPr>
        <w:t>的伟大觉醒。五四运动前后，我国一批先进知识分子和革命青 年，在追求真理中传播新思想新文化，勇于打破封建思想的桎 梏，猛烈冲击了几千年来的封建旧礼教、旧道德、旧思想、旧 文化。五四运动改变了以往只有觉悟的革命者而缺少觉醒的人 民大众的斗争状况，实现了中国人民和中华民族自鸦片战争以 来第一次全面觉醒。经过五四运动洗礼，越来越多中国先进分 子集合在马克思主义旗帜下</w:t>
      </w:r>
      <w:r>
        <w:rPr>
          <w:b/>
          <w:bCs/>
          <w:color w:val="000000"/>
          <w:spacing w:val="0"/>
          <w:w w:val="100"/>
          <w:position w:val="0"/>
        </w:rPr>
        <w:t>，1921</w:t>
      </w:r>
      <w:r>
        <w:rPr>
          <w:color w:val="000000"/>
          <w:spacing w:val="0"/>
          <w:w w:val="100"/>
          <w:position w:val="0"/>
        </w:rPr>
        <w:t>年中国共产党宣告正式成立, 中国历史掀开了崭新一页。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历史深刻表明，有了马克思主义，有了中国共产党领导， 有了中国人民和中华民族的伟大觉醒，中国人民和中华民族追 求真理、追求进步的潮流从此就是任何人都阻挡不了的！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——五四运动以全民族的搏击培育了永久奋斗的伟大传 统。早在</w:t>
      </w:r>
      <w:r>
        <w:rPr>
          <w:b/>
          <w:bCs/>
          <w:color w:val="000000"/>
          <w:spacing w:val="0"/>
          <w:w w:val="100"/>
          <w:position w:val="0"/>
        </w:rPr>
        <w:t>80</w:t>
      </w:r>
      <w:r>
        <w:rPr>
          <w:color w:val="000000"/>
          <w:spacing w:val="0"/>
          <w:w w:val="100"/>
          <w:position w:val="0"/>
        </w:rPr>
        <w:t>年前，毛泽东同志就指出：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>国的青年运动有很 好的革命传统，这个传统就是，永久奋斗，。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”通</w:t>
      </w:r>
      <w:r>
        <w:rPr>
          <w:color w:val="000000"/>
          <w:spacing w:val="0"/>
          <w:w w:val="100"/>
          <w:position w:val="0"/>
        </w:rPr>
        <w:t>过五四运动，中 国青年发现了自己的力量，中国人民和中华民族发现了自己的 力量。中国人民和中华民族从斗争实践中懂得，中国社会发展, 中华民族振兴，中国人民幸福，必须依靠自己的英勇奋斗来实 现，没有人会恩赐给我们一个光明的中国。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历史深刻表明，只要中国人民和中华民族勇于为改变自己 的命运而奋斗牺牲，我们的国家就一定能够走向富强，我们的 民族就一定能够实现伟大复兴！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五四运动以来的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 xml:space="preserve">年，是中国青年一代又一代接续奋斗、 </w:t>
      </w:r>
      <w:r>
        <w:rPr>
          <w:color w:val="000000"/>
          <w:spacing w:val="0"/>
          <w:w w:val="100"/>
          <w:position w:val="0"/>
        </w:rPr>
        <w:t>凯歌前行的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年，是中国青年用青春之我创造青春之中国、 青春之民族的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年。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年来，中国青年满怀对祖国和人民的赤子之心，积极投 身党领导的革命、建设、改革伟大事业，为人民战斗、为祖国 献身、为幸福生活奋斗，把最美好的青春献给祖国和人民，谱 写了一曲又一曲壮丽的青春之歌。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实践充分证明，中国青年是有远大理想抱负的青年！中国 青年是有深厚家国情怀的青年！中国青年是有伟大创造力的青 年！无论过去、现在还是未来，中国青年始终是实现中华民族 伟大复兴的先锋力量！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青年朋友们、同志们！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今天，在中国共产党领导下，我们开辟了中国特色社会主 义道路，形成了中国特色社会主义理论体系，建立了中国特色 社会主义制度，发展了中国特色社会主义文化，推动中国特色 社会主义进入了新时代。中国人民拥有了前所未有的道路自信、 理论自信、制度自信、文化自信，中华民族伟大复兴展现出前 所未有的光明前景！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新时代中国青年运动的主题，新时代中国青年运动的方向, 新时代中国青年的使命，就是坚持中国共产党领导，同人民一 道，为实现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“两个</w:t>
      </w:r>
      <w:r>
        <w:rPr>
          <w:color w:val="000000"/>
          <w:spacing w:val="0"/>
          <w:w w:val="100"/>
          <w:position w:val="0"/>
        </w:rPr>
        <w:t>一百年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”奋斗</w:t>
      </w:r>
      <w:r>
        <w:rPr>
          <w:color w:val="000000"/>
          <w:spacing w:val="0"/>
          <w:w w:val="100"/>
          <w:position w:val="0"/>
        </w:rPr>
        <w:t>目标、实现中华民族伟大复兴的 中国梦而奋斗。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  <w:sectPr>
          <w:footerReference w:type="default" r:id="rId13"/>
          <w:footerReference w:type="even" r:id="rId14"/>
          <w:footnotePr>
            <w:pos w:val="pageBottom"/>
            <w:numFmt w:val="decimal"/>
            <w:numRestart w:val="continuous"/>
          </w:footnotePr>
          <w:pgSz w:w="11900" w:h="16840"/>
          <w:pgMar w:top="2048" w:right="1511" w:bottom="2186" w:left="1547" w:header="162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青年是整个社会力量中最积极、最有生气的力量，国家的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希望在青年，民族的未来在青年。今天，新时代中国青年处在 中华民族发展的最好时期，既面临着难得的建功立业的人生际 遇，也面临着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“天将</w:t>
      </w:r>
      <w:r>
        <w:rPr>
          <w:color w:val="000000"/>
          <w:spacing w:val="0"/>
          <w:w w:val="100"/>
          <w:position w:val="0"/>
        </w:rPr>
        <w:t>降大任于斯人‘‘的时代使命。新时代中国青 年要继续发扬五四精神，以实现中华民族伟大复兴为己任，不 辜负党的期望、人民期待、民族重托，不辜负我们这个伟大时 代。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第一，新时代中国青年要树立远大理想。青年的理想信念 关乎国家未来。青年理想远大、信念坚定，是一个国家、一个 民族无坚不摧的前进动力。青年志存高远，就能激发奋进潜力， 青春岁月就不会像无舵之舟漂泊不定。正所谓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“立</w:t>
      </w:r>
      <w:r>
        <w:rPr>
          <w:color w:val="000000"/>
          <w:spacing w:val="0"/>
          <w:w w:val="100"/>
          <w:position w:val="0"/>
        </w:rPr>
        <w:t>志而圣则圣 矣，立志而贤则贤矣"。青年的人生目标会有不同，职业选择也 有差异，但只有把自己的小我融入祖国的大我、人民的大我之 中，与时代同步伐、与人民共命运，才能更好实现人生价值、 升华人生境界。离开了祖国需要、人民利益，任何孤芳自赏都 会陷入越走越窄的狭小天地。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新时代中国青年要树立对马克思主义的信仰、对中国特色 社会主义的信念、对中华民族伟大复兴中国梦的信心，到人民 群众中去，到新时代新天地中去，让理想信念在创业奋斗中升 华，让青春在创新创造中闪光！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 xml:space="preserve">第二，新时代中国青年要热爱伟大祖国。孙中山先生说， 做人最大的事情，’‘就是要知道怎么样爱国一个人不爱国， 甚至欺骗祖国、背叛祖国，那在自己的国家、在世界上都是很 </w:t>
      </w:r>
      <w:r>
        <w:rPr>
          <w:color w:val="000000"/>
          <w:spacing w:val="0"/>
          <w:w w:val="100"/>
          <w:position w:val="0"/>
        </w:rPr>
        <w:t>丢脸的，也是没有立足之地的。对每一个中国人来说，爱国是 本分，也是职责，是心之所系、情之所归。对新时代中国青年 来说，热爱祖国是立身之本、成才之基。当代中国，爱国主义 的本质就是坚持爱国和爱党、爱社会主义高度统一。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新时代中国青年要听党话、跟党走，胸怀忧国忧民之心、 爱国爱民之情，不断奉献祖国、奉献人民，以一生的真情投入、 一辈子的顽强奋斗来体现爱国主义情怀，让爱国主义的伟大旗 帜始终在心中高高飘扬！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第三，新时代中国青年要担当时代责任。时代呼唤担当， 民族振兴是青年的责任。鲁迅先生说，青年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“所</w:t>
      </w:r>
      <w:r>
        <w:rPr>
          <w:color w:val="000000"/>
          <w:spacing w:val="0"/>
          <w:w w:val="100"/>
          <w:position w:val="0"/>
        </w:rPr>
        <w:t>多的是生力，遇 见深林，可以辟成平地的，遇见旷野，可以栽种树木的，遇见 沙漠，可以开掘井泉的"。在实现中华民族伟大复兴的新征程上, 应对重大挑战、抵御重大风险、克服重大阻力、解决重大矛盾， 迫切需要迎难而上、挺身而出的担当精神。只要青年都勇挑重 担、勇克难关、勇斗风险，中国特色社会主义就能充满活力、 充满后劲、充满希望。青年要保持初生牛犊不怕虎、越是艰险 越向前的刚健勇毅，勇立时代潮头，争做时代先锋。一切视探 索尝试为畏途、一切把负重前行当吃亏、一切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“躲</w:t>
      </w:r>
      <w:r>
        <w:rPr>
          <w:color w:val="000000"/>
          <w:spacing w:val="0"/>
          <w:w w:val="100"/>
          <w:position w:val="0"/>
        </w:rPr>
        <w:t>进小楼成一统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" </w:t>
      </w:r>
      <w:r>
        <w:rPr>
          <w:color w:val="000000"/>
          <w:spacing w:val="0"/>
          <w:w w:val="100"/>
          <w:position w:val="0"/>
        </w:rPr>
        <w:t>逃避责任的思想和行为，都是要不得的，都是成不了事的，也 是难以真正获得人生快乐的。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 xml:space="preserve">新时代中国青年要珍惜这个时代、担负时代使命，在担当 中历练，在尽责中成长，让青春在新时代改革开放的广阔天地 </w:t>
      </w:r>
      <w:r>
        <w:rPr>
          <w:color w:val="000000"/>
          <w:spacing w:val="0"/>
          <w:w w:val="100"/>
          <w:position w:val="0"/>
        </w:rPr>
        <w:t>中绽放，让人生在实现中国梦的奋进追逐中展现出勇敢奔跑的 英姿，努力成为德智体美劳全面发展的社会主义建设者和接班 人！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第四，新时代中国青年要勇于砥砺奋斗。奋斗是青春最亮 丽的底色。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“自信</w:t>
      </w:r>
      <w:r>
        <w:rPr>
          <w:color w:val="000000"/>
          <w:spacing w:val="0"/>
          <w:w w:val="100"/>
          <w:position w:val="0"/>
        </w:rPr>
        <w:t>人生二百年，会当水击三千里。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民族复兴的 使命要靠奋斗来实现，人生理想的风帆要靠奋斗来扬起。没有 广大人民特别是一代代青年前赴后继、艰苦卓绝的接续奋斗， 就没有中国特色社会主义新时代的今天，更不会有实现中华民 族伟大复兴的明天。千百年来，中华民族历经苦难，但没有任 何一次苦难能够打垮我们，最后都推动了我们民族精神、意志、 力量的一次次升华。今天，我们的生活条件好了，但奋斗精神 一点都不能少，中国青年永久奋斗的好传统一点都不能丢。在 实现中华民族伟大复兴的新征程上，必然会有艰巨繁重的任务, 必然会有艰难险阻甚至惊涛骇浪，特别需要我们发扬艰苦奋斗 精神。奋斗不只是响亮的口号，而是要在做好每一件小事、完 成每一项任务、履行每一项职责中见精神。奋斗的道路不会一 帆风顺，往往荆棘丛生、充满坎坷。强者，总是从挫折中不断 奋起、永不气馁。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新时代中国青年要勇做走在时代前列的奋进者、开拓者、 奉献者，毫不畏惧面对一切艰难险阻，在劈波斩浪中开拓前进, 在披荆斩棘中开辟天地，在攻坚克难中创造业绩，用青春和汗 水创造出让世界刮目相看的新奇迹！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第五，新时代中国青年要练就过硬本领。青年是苦练本领、 增长才干的黄金时期。“青春虚度无所成，白首衔悲亦何及。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" </w:t>
      </w:r>
      <w:r>
        <w:rPr>
          <w:color w:val="000000"/>
          <w:spacing w:val="0"/>
          <w:w w:val="100"/>
          <w:position w:val="0"/>
        </w:rPr>
        <w:t>当今时代，知识更新不断加快，社会分工日益细化，新技术新 模式新业态层出不穷。这既为青年施展才华、竞展风采提供了 广阔舞台，也对青年能力素质提出了新的更高要求。不论是成 就自己的人生理想，还是担当时代的神圣使命，青年都要珍惜 韶华、不负青春，努力学习掌握科学知识，提高内在素质，锤 炼过硬本领，使自己的思维视野、思想观念、认识水平跟上越 来越快的时代发展。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新时代中国青年要增强学习紧迫感，如饥似渴、孜孜不倦 学习，努力学习马克思主义立场观点方法，努力掌握科学文化 知识和专业技能，努力提高人文素养，在学习中增长知识、锤 炼品格，在工作中增长才干、练就本领，以真才实学服务人民， 以创新创造贡献国家！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60"/>
        <w:jc w:val="both"/>
        <w:sectPr>
          <w:footerReference w:type="default" r:id="rId15"/>
          <w:footerReference w:type="even" r:id="rId16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48" w:right="1511" w:bottom="2186" w:left="1547" w:header="162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第六，新时代中国青年要锤炼品德修为。人无德不立，品 德是为人之本。止于至善，是中华民族始终不变的人格追求。 我们要建设的社会主义现代化强国，不仅要在物质上强，更要 在精神上强。精神上强，才是更持久、更深沉、更有力量的。 青年要把正确的道德认知、自觉的道德养成、积极的道德实践 紧密结合起来，不断修身立德，打牢道德根基，在人生道路上 走得更正、走得更远。面对复杂的世界大变局，要明辨是非、 恪守正道，不人云亦云、盲目跟风。面对外部诱惑，要保持定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力、严守规矩，用勤劳的双手和诚实的劳动创造美好生活，拒 绝投机取巧、远离自作聪明。面对美好岁月，要有饮水思源、 懂得回报的感恩之心，感恩党和国家，感恩社会和人民。要在 奋斗中摸爬滚打，体察世间冷暖、民众忧乐、现实矛盾，从中 找到人生真谛、生命价值、事业方向。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新时代中国青年要自觉树立和践行社会主义核心价值观， 善于从中华民族传统美德中汲取道德滋养，从英雄人物和时代 楷模的身上感受道德风范，从自身内省中提升道德修为，明大 德、守公德、严私德，自觉抵制拜金主义、享乐主义、极端个 人主义、历史虚无主义等错误思想，追求更有高度、更有境界、 更有品位的人生，让清风正气、蓬勃朝气遍布全社会！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青年朋友们、同志们！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中国共产党自成立之日起，就始终把青年工作作为党的一 项极为重要的工作。一代又一代中国共产党人，大多数都是在 青年时代就满怀信仰和豪情加入了党组织，并为党和人民奋斗 终身。党的队伍中始终活跃着怀抱崇高理想、充满奋斗精神的 青年人，这是我们党历经百年风雨而始终充满生机活力的一个 重要原因。中国共产党立志于中华民族千秋伟业，必须始终代 表广大青年、赢得广大青年、依靠广大青年，用极大力量做好 青年工作，确保党的事业薪火相传，确保中华民族永续发展。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 xml:space="preserve">把青年一代培养造就成德智体美劳全面发展的社会主义建 设者和接班人，是事关党和国家前途命运的重大战略任务，是 </w:t>
      </w:r>
      <w:r>
        <w:rPr>
          <w:color w:val="000000"/>
          <w:spacing w:val="0"/>
          <w:w w:val="100"/>
          <w:position w:val="0"/>
        </w:rPr>
        <w:t>全党的共同政治责任。各级党委和政府、各级领导干部以及全 社会都要充分信任青年、热情关心青年、严格要求青年，关注 青年愿望、帮助青年发展、支持青年创业，做青年朋友的知心 人、青年工作的热心人、青年群众的引路人。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我们要主动走近青年、倾听青年，做青年朋友的知心人。 当代青年思想活跃、思维敏捷，观念新颖、兴趣广泛，探索未 知劲头足，接受新生事物快，主体意识、参与意识强，对实现 人生发展有着强烈渴望。这种青春天性赋予青年活力、激情、 想象力和创造力，应该充分肯定。同时，青年人阅历不广，容 易从自身角度、从理想状态的角度来认识和理解世界，难免给 他们带来局限性。这是青年成长的规律，我们要尊重这个规律。 信任是理解的前提。要尊重青年天性，照顾青年特点，经常到 青年中去，同青年零距离接触、面对面交流，了解他们的思想 动态、价值取向、行为方式、生活方式，倾听他们对社会问题 和现象的看法，对党和政府工作的意见和建议。即便听到了尖 锐的甚至是偏颇的批评，也要有则改之、无则加勉，成为青年 愿意讲真话、交真心、诉真情的知心朋友。青年要向年长者学 习，年长者也要向青年学习，相互取长补短，相互信任帮助。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我们要真情关心青年、关爱青年，做青年工作的热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心人。 </w:t>
      </w:r>
      <w:r>
        <w:rPr>
          <w:color w:val="000000"/>
          <w:spacing w:val="0"/>
          <w:w w:val="100"/>
          <w:position w:val="0"/>
        </w:rPr>
        <w:t xml:space="preserve">青年处于人生道路的起步阶段，在学习、工作、生活方面往往 会遇到各种困难和苦恼，需要社会及时伸出援手。当代青年遇 到了很多我们过去从未遇到过的困难。压力是青年成长的动力， </w:t>
      </w:r>
      <w:r>
        <w:rPr>
          <w:color w:val="000000"/>
          <w:spacing w:val="0"/>
          <w:w w:val="100"/>
          <w:position w:val="0"/>
        </w:rPr>
        <w:t>而在青年成长的关键处、要紧时拉一把、帮一下，则可能是青 年顶过压力、发展成才的重要支点。我们要关注青年所思、所 忧、所盼，帮助青年解决好他们在毕业求职、创新创业、社会 融入、婚恋交友、老人赡养、子女教育等方面的操心事、烦心 事，努力为青年创造良好发展条件，让他们感受到关爱就在身 边、关怀就在眼前。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我们要悉心教育青年、引导青年，做青年群众的引路人。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青年要顺利成长成才，就像幼苗需要精心培育，该培土时就要 培土，该浇水时就要浇水，该施肥时就要施肥，该打药时就要 打药，该整枝时就要整枝。要坚持关心厚爱和严格要求相统一、 尊重规律和积极引领相统一，教育引导青年正确认识世界，全 面了解国情，把握时代大势。既要理解青年所思所想，为他们 驰骋思想打开浩瀚天空，也要积极教育引导青年，推动他们脚 踏实地走上大有作为的广阔舞台。当青年思想认识陷入困惑彷 徨、人生抉择处于十字路口时要鼓励他们振奋精神、勇往直前, 当青年在工作上取得进步时要给予他们热情鼓励，当青年在事 业上遇到困难时要帮助他们重拾信心，当青年犯了错误、做了 错事时要及时指出并帮助他们纠正，对一些青年思想上的一时 冲动或偏激要多教育引导，能包容要包容，多给他们一点提高 自我认识的时间和空间，不要过于苛责。要积极鼓励青年到艰 苦的一线吃苦磨练、增长才干，放手让青年在重要领域和重要 岗位上攻坚克难、施展才华，积极为青年创造人人努力成才、 </w:t>
      </w:r>
      <w:r>
        <w:rPr>
          <w:color w:val="000000"/>
          <w:spacing w:val="0"/>
          <w:w w:val="100"/>
          <w:position w:val="0"/>
        </w:rPr>
        <w:t>人人皆可成才、人人尽展其才的发展条件。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青年朋友们、同志们！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80"/>
        <w:jc w:val="both"/>
        <w:sectPr>
          <w:footerReference w:type="default" r:id="rId17"/>
          <w:footerReference w:type="even" r:id="rId18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48" w:right="1511" w:bottom="2186" w:left="1547" w:header="162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自古英雄出少年。在漫漫历史长河中，人类社会青年英雄 辈出，中华民族青年英雄辈出。《共产党宣言》发表时马克思 是</w:t>
      </w:r>
      <w:r>
        <w:rPr>
          <w:b/>
          <w:bCs/>
          <w:color w:val="000000"/>
          <w:spacing w:val="0"/>
          <w:w w:val="100"/>
          <w:position w:val="0"/>
        </w:rPr>
        <w:t>30</w:t>
      </w:r>
      <w:r>
        <w:rPr>
          <w:color w:val="000000"/>
          <w:spacing w:val="0"/>
          <w:w w:val="100"/>
          <w:position w:val="0"/>
        </w:rPr>
        <w:t>岁，恩格斯是</w:t>
      </w:r>
      <w:r>
        <w:rPr>
          <w:b/>
          <w:bCs/>
          <w:color w:val="000000"/>
          <w:spacing w:val="0"/>
          <w:w w:val="100"/>
          <w:position w:val="0"/>
        </w:rPr>
        <w:t>28</w:t>
      </w:r>
      <w:r>
        <w:rPr>
          <w:color w:val="000000"/>
          <w:spacing w:val="0"/>
          <w:w w:val="100"/>
          <w:position w:val="0"/>
        </w:rPr>
        <w:t>岁。列宁最初参加革命活动时只有</w:t>
      </w:r>
      <w:r>
        <w:rPr>
          <w:b/>
          <w:bCs/>
          <w:color w:val="000000"/>
          <w:spacing w:val="0"/>
          <w:w w:val="100"/>
          <w:position w:val="0"/>
        </w:rPr>
        <w:t>17</w:t>
      </w:r>
      <w:r>
        <w:rPr>
          <w:color w:val="000000"/>
          <w:spacing w:val="0"/>
          <w:w w:val="100"/>
          <w:position w:val="0"/>
        </w:rPr>
        <w:t>岁。 牛顿和莱布尼茨发现微积分时分别是</w:t>
      </w:r>
      <w:r>
        <w:rPr>
          <w:b/>
          <w:bCs/>
          <w:color w:val="000000"/>
          <w:spacing w:val="0"/>
          <w:w w:val="100"/>
          <w:position w:val="0"/>
        </w:rPr>
        <w:t>22</w:t>
      </w:r>
      <w:r>
        <w:rPr>
          <w:color w:val="000000"/>
          <w:spacing w:val="0"/>
          <w:w w:val="100"/>
          <w:position w:val="0"/>
        </w:rPr>
        <w:t>岁和</w:t>
      </w:r>
      <w:r>
        <w:rPr>
          <w:b/>
          <w:bCs/>
          <w:color w:val="000000"/>
          <w:spacing w:val="0"/>
          <w:w w:val="100"/>
          <w:position w:val="0"/>
        </w:rPr>
        <w:t>28</w:t>
      </w:r>
      <w:r>
        <w:rPr>
          <w:color w:val="000000"/>
          <w:spacing w:val="0"/>
          <w:w w:val="100"/>
          <w:position w:val="0"/>
        </w:rPr>
        <w:t>岁，达尔文开 始环球航行时是</w:t>
      </w:r>
      <w:r>
        <w:rPr>
          <w:b/>
          <w:bCs/>
          <w:color w:val="000000"/>
          <w:spacing w:val="0"/>
          <w:w w:val="100"/>
          <w:position w:val="0"/>
        </w:rPr>
        <w:t>22</w:t>
      </w:r>
      <w:r>
        <w:rPr>
          <w:color w:val="000000"/>
          <w:spacing w:val="0"/>
          <w:w w:val="100"/>
          <w:position w:val="0"/>
        </w:rPr>
        <w:t>岁，爱因斯坦提出狭义相对论时是</w:t>
      </w:r>
      <w:r>
        <w:rPr>
          <w:b/>
          <w:bCs/>
          <w:color w:val="000000"/>
          <w:spacing w:val="0"/>
          <w:w w:val="100"/>
          <w:position w:val="0"/>
        </w:rPr>
        <w:t>26</w:t>
      </w:r>
      <w:r>
        <w:rPr>
          <w:color w:val="000000"/>
          <w:spacing w:val="0"/>
          <w:w w:val="100"/>
          <w:position w:val="0"/>
        </w:rPr>
        <w:t>岁。 贾谊写出“西汉一代最好的政论"时不到</w:t>
      </w:r>
      <w:r>
        <w:rPr>
          <w:b/>
          <w:bCs/>
          <w:color w:val="000000"/>
          <w:spacing w:val="0"/>
          <w:w w:val="100"/>
          <w:position w:val="0"/>
        </w:rPr>
        <w:t>30</w:t>
      </w:r>
      <w:r>
        <w:rPr>
          <w:color w:val="000000"/>
          <w:spacing w:val="0"/>
          <w:w w:val="100"/>
          <w:position w:val="0"/>
        </w:rPr>
        <w:t>岁，王勃写下千古名 篇《滕王阁序》时才</w:t>
      </w:r>
      <w:r>
        <w:rPr>
          <w:b/>
          <w:bCs/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多岁。在我们党领导人民进行革命、建 设、改革的伟大历史进程中更是青年英雄辈出。中共一大召开 时毛泽东是</w:t>
      </w:r>
      <w:r>
        <w:rPr>
          <w:b/>
          <w:bCs/>
          <w:color w:val="000000"/>
          <w:spacing w:val="0"/>
          <w:w w:val="100"/>
          <w:position w:val="0"/>
        </w:rPr>
        <w:t>28</w:t>
      </w:r>
      <w:r>
        <w:rPr>
          <w:color w:val="000000"/>
          <w:spacing w:val="0"/>
          <w:w w:val="100"/>
          <w:position w:val="0"/>
        </w:rPr>
        <w:t>岁，周恩来参加中国共产党时是</w:t>
      </w:r>
      <w:r>
        <w:rPr>
          <w:b/>
          <w:bCs/>
          <w:color w:val="000000"/>
          <w:spacing w:val="0"/>
          <w:w w:val="100"/>
          <w:position w:val="0"/>
        </w:rPr>
        <w:t>23</w:t>
      </w:r>
      <w:r>
        <w:rPr>
          <w:color w:val="000000"/>
          <w:spacing w:val="0"/>
          <w:w w:val="100"/>
          <w:position w:val="0"/>
        </w:rPr>
        <w:t>岁，邓小平 参加旅欧中国少年共产党时是</w:t>
      </w:r>
      <w:r>
        <w:rPr>
          <w:b/>
          <w:bCs/>
          <w:color w:val="000000"/>
          <w:spacing w:val="0"/>
          <w:w w:val="100"/>
          <w:position w:val="0"/>
        </w:rPr>
        <w:t>18</w:t>
      </w:r>
      <w:r>
        <w:rPr>
          <w:color w:val="000000"/>
          <w:spacing w:val="0"/>
          <w:w w:val="100"/>
          <w:position w:val="0"/>
        </w:rPr>
        <w:t>岁。杨靖宇牺牲时是</w:t>
      </w:r>
      <w:r>
        <w:rPr>
          <w:b/>
          <w:bCs/>
          <w:color w:val="000000"/>
          <w:spacing w:val="0"/>
          <w:w w:val="100"/>
          <w:position w:val="0"/>
        </w:rPr>
        <w:t>35</w:t>
      </w:r>
      <w:r>
        <w:rPr>
          <w:color w:val="000000"/>
          <w:spacing w:val="0"/>
          <w:w w:val="100"/>
          <w:position w:val="0"/>
        </w:rPr>
        <w:t>岁， 赵一曼牺牲时是</w:t>
      </w:r>
      <w:r>
        <w:rPr>
          <w:b/>
          <w:bCs/>
          <w:color w:val="000000"/>
          <w:spacing w:val="0"/>
          <w:w w:val="100"/>
          <w:position w:val="0"/>
        </w:rPr>
        <w:t>31</w:t>
      </w:r>
      <w:r>
        <w:rPr>
          <w:color w:val="000000"/>
          <w:spacing w:val="0"/>
          <w:w w:val="100"/>
          <w:position w:val="0"/>
        </w:rPr>
        <w:t>岁，江姐牺牲时是</w:t>
      </w:r>
      <w:r>
        <w:rPr>
          <w:b/>
          <w:bCs/>
          <w:color w:val="000000"/>
          <w:spacing w:val="0"/>
          <w:w w:val="100"/>
          <w:position w:val="0"/>
        </w:rPr>
        <w:t>29</w:t>
      </w:r>
      <w:r>
        <w:rPr>
          <w:color w:val="000000"/>
          <w:spacing w:val="0"/>
          <w:w w:val="100"/>
          <w:position w:val="0"/>
        </w:rPr>
        <w:t>岁，红三十四师师长 陈树湘牺牲时是</w:t>
      </w:r>
      <w:r>
        <w:rPr>
          <w:b/>
          <w:bCs/>
          <w:color w:val="000000"/>
          <w:spacing w:val="0"/>
          <w:w w:val="100"/>
          <w:position w:val="0"/>
        </w:rPr>
        <w:t>29</w:t>
      </w:r>
      <w:r>
        <w:rPr>
          <w:color w:val="000000"/>
          <w:spacing w:val="0"/>
          <w:w w:val="100"/>
          <w:position w:val="0"/>
        </w:rPr>
        <w:t>岁，邱少云牺牲时是</w:t>
      </w:r>
      <w:r>
        <w:rPr>
          <w:b/>
          <w:bCs/>
          <w:color w:val="000000"/>
          <w:spacing w:val="0"/>
          <w:w w:val="100"/>
          <w:position w:val="0"/>
        </w:rPr>
        <w:t>26</w:t>
      </w:r>
      <w:r>
        <w:rPr>
          <w:color w:val="000000"/>
          <w:spacing w:val="0"/>
          <w:w w:val="100"/>
          <w:position w:val="0"/>
        </w:rPr>
        <w:t xml:space="preserve">岁，雷锋牺牲时是 </w:t>
      </w:r>
      <w:r>
        <w:rPr>
          <w:b/>
          <w:bCs/>
          <w:color w:val="000000"/>
          <w:spacing w:val="0"/>
          <w:w w:val="100"/>
          <w:position w:val="0"/>
        </w:rPr>
        <w:t>22</w:t>
      </w:r>
      <w:r>
        <w:rPr>
          <w:color w:val="000000"/>
          <w:spacing w:val="0"/>
          <w:w w:val="100"/>
          <w:position w:val="0"/>
        </w:rPr>
        <w:t>岁，黄继光牺牲时是</w:t>
      </w:r>
      <w:r>
        <w:rPr>
          <w:b/>
          <w:bCs/>
          <w:color w:val="000000"/>
          <w:spacing w:val="0"/>
          <w:w w:val="100"/>
          <w:position w:val="0"/>
        </w:rPr>
        <w:t>21</w:t>
      </w:r>
      <w:r>
        <w:rPr>
          <w:color w:val="000000"/>
          <w:spacing w:val="0"/>
          <w:w w:val="100"/>
          <w:position w:val="0"/>
        </w:rPr>
        <w:t>岁，刘胡兰牺牲时只有</w:t>
      </w:r>
      <w:r>
        <w:rPr>
          <w:b/>
          <w:bCs/>
          <w:color w:val="000000"/>
          <w:spacing w:val="0"/>
          <w:w w:val="100"/>
          <w:position w:val="0"/>
        </w:rPr>
        <w:t>15</w:t>
      </w:r>
      <w:r>
        <w:rPr>
          <w:color w:val="000000"/>
          <w:spacing w:val="0"/>
          <w:w w:val="100"/>
          <w:position w:val="0"/>
        </w:rPr>
        <w:t xml:space="preserve">岁。守岛 </w:t>
      </w:r>
      <w:r>
        <w:rPr>
          <w:b/>
          <w:bCs/>
          <w:color w:val="000000"/>
          <w:spacing w:val="0"/>
          <w:w w:val="100"/>
          <w:position w:val="0"/>
        </w:rPr>
        <w:t>32</w:t>
      </w:r>
      <w:r>
        <w:rPr>
          <w:color w:val="000000"/>
          <w:spacing w:val="0"/>
          <w:w w:val="100"/>
          <w:position w:val="0"/>
        </w:rPr>
        <w:t>年的王继才第一次登上开山岛时是</w:t>
      </w:r>
      <w:r>
        <w:rPr>
          <w:b/>
          <w:bCs/>
          <w:color w:val="000000"/>
          <w:spacing w:val="0"/>
          <w:w w:val="100"/>
          <w:position w:val="0"/>
        </w:rPr>
        <w:t>26</w:t>
      </w:r>
      <w:r>
        <w:rPr>
          <w:color w:val="000000"/>
          <w:spacing w:val="0"/>
          <w:w w:val="100"/>
          <w:position w:val="0"/>
        </w:rPr>
        <w:t>岁，航天报国的嫦娥团 队、神舟团队平均年龄是</w:t>
      </w:r>
      <w:r>
        <w:rPr>
          <w:b/>
          <w:bCs/>
          <w:color w:val="000000"/>
          <w:spacing w:val="0"/>
          <w:w w:val="100"/>
          <w:position w:val="0"/>
        </w:rPr>
        <w:t>33</w:t>
      </w:r>
      <w:r>
        <w:rPr>
          <w:color w:val="000000"/>
          <w:spacing w:val="0"/>
          <w:w w:val="100"/>
          <w:position w:val="0"/>
        </w:rPr>
        <w:t>岁，北斗团队平均年龄是</w:t>
      </w:r>
      <w:r>
        <w:rPr>
          <w:b/>
          <w:bCs/>
          <w:color w:val="000000"/>
          <w:spacing w:val="0"/>
          <w:w w:val="100"/>
          <w:position w:val="0"/>
        </w:rPr>
        <w:t>35</w:t>
      </w:r>
      <w:r>
        <w:rPr>
          <w:color w:val="000000"/>
          <w:spacing w:val="0"/>
          <w:w w:val="100"/>
          <w:position w:val="0"/>
        </w:rPr>
        <w:t xml:space="preserve">岁。 这样的青年英杰数不胜数！我们要用欣赏和赞许的眼光看待青 </w:t>
      </w:r>
      <w:r>
        <w:rPr>
          <w:color w:val="000000"/>
          <w:spacing w:val="0"/>
          <w:w w:val="100"/>
          <w:position w:val="0"/>
        </w:rPr>
        <w:t>年的创新创造，积极支持他们在人生中出彩，为青年取得的成 就和成绩点赞、喝彩，让青春成为中华民族生气勃发、高歌猛 进的持久风景，让青年英雄成为驱动中华民族加速迈向伟大复 兴的蓬勃力量！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青年朋友们、同志们！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共青团是党的助手和后备军，是党的青年工作的重要力量。 在中国青年运动的光辉历程中，共青团发扬''党有号召、团有行 动”的优良传统，为党争取青年人心、汇聚青年力量，在革命、 建设、改革各个历史时期作出了积极贡献、发挥了重要作用。 党旗所指就是团旗所向。共青团要毫不动摇坚持党的领导，增 强“四个意识"、坚定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“四</w:t>
      </w:r>
      <w:r>
        <w:rPr>
          <w:color w:val="000000"/>
          <w:spacing w:val="0"/>
          <w:w w:val="100"/>
          <w:position w:val="0"/>
        </w:rPr>
        <w:t>个自信"、做到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“两</w:t>
      </w:r>
      <w:r>
        <w:rPr>
          <w:color w:val="000000"/>
          <w:spacing w:val="0"/>
          <w:w w:val="100"/>
          <w:position w:val="0"/>
        </w:rPr>
        <w:t>个维护</w:t>
      </w:r>
      <w:r>
        <w:rPr>
          <w:color w:val="000000"/>
          <w:spacing w:val="0"/>
          <w:w w:val="100"/>
          <w:position w:val="0"/>
          <w:lang w:val="en-US" w:eastAsia="en-US" w:bidi="en-US"/>
        </w:rPr>
        <w:t>"，</w:t>
      </w:r>
      <w:r>
        <w:rPr>
          <w:color w:val="000000"/>
          <w:spacing w:val="0"/>
          <w:w w:val="100"/>
          <w:position w:val="0"/>
        </w:rPr>
        <w:t>坚定不移走 中国特色社会主义群团发展道路，不断保持和增强政治性、先 进性、群众性，坚持把培养社会主义建设者和接班人作为根本 任务，把巩固和扩大党执政的青年群众基础作为政治责任，把 围绕中心、服务大局作为工作主线，认真履行引领凝聚青年、 组织动员青年、联系服务青年的职责，不断创新工作思路，增 强对青年的凝聚力、组织力、号召力，团结带领新时代中国青 年在实现中华民族伟大复兴中国梦的进程中不断开拓创新、奋 发有为。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关心和支持青年是全社会的共同责任。一切党政机关、企 业事业单位，人民解放军和武警部队，各人民团体和社会团体, 广大城乡基层自治组织，各新经济组织和新社会组织，都要关 心青年成长、支持青年发展，给予青年更多机会，更好发挥青 年作用。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青年朋友们、同志们！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 xml:space="preserve">青年是国家的未来，也是世界的未来。中国梦与世界梦息 </w:t>
      </w:r>
      <w:r>
        <w:rPr>
          <w:color w:val="000000"/>
          <w:spacing w:val="0"/>
          <w:w w:val="100"/>
          <w:position w:val="0"/>
        </w:rPr>
        <w:t>息相通，中华民族应该对人类社会作出更大贡献。新时代中国 青年，要有家国情怀，也要有人类关怀，发扬中华文化崇尚的 四海一家、天下为公精神，为实现中华民族伟大复兴而奋斗， 为推动共建“一带一路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”、推</w:t>
      </w:r>
      <w:r>
        <w:rPr>
          <w:color w:val="000000"/>
          <w:spacing w:val="0"/>
          <w:w w:val="100"/>
          <w:position w:val="0"/>
        </w:rPr>
        <w:t>动构建人类命运共同体而努力。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青年朋友们！ 一代人有一代人的长征，一代人有一代人的 担当。建成社会主义现代化强国，实现中华民族伟大复兴，是 一场接力跑。我们有决心为青年跑出一个好成绩，也期待现在 的青年一代将来跑出更好的成绩。衷心希望新时代中国青年积 极拥抱新时代、奋进新时代，让青春在为祖国、为人民、为民 族、为人类的奉献中焕发出更加绚丽的光彩！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  <w:sectPr>
          <w:footerReference w:type="default" r:id="rId19"/>
          <w:footerReference w:type="even" r:id="rId20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48" w:right="1511" w:bottom="2186" w:left="1547" w:header="162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再过几天，就是五四青年节了。在这里，我代表党中央， 向全国各族青年致以节日的热烈祝贺！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  <w:rPr>
          <w:sz w:val="44"/>
          <w:szCs w:val="44"/>
        </w:rPr>
      </w:pPr>
      <w:bookmarkStart w:id="11" w:name="bookmark11"/>
      <w:r>
        <w:rPr>
          <w:color w:val="000000"/>
          <w:spacing w:val="0"/>
          <w:w w:val="100"/>
          <w:position w:val="0"/>
          <w:sz w:val="44"/>
          <w:szCs w:val="44"/>
        </w:rPr>
        <w:t>党的十九届六中全会主要文件</w:t>
      </w:r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2823" w:right="1546" w:bottom="2823" w:left="1577" w:header="2395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（暂略）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center"/>
      </w:pP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</w:rPr>
        <w:t>《团章》节选</w:t>
      </w:r>
      <w:bookmarkEnd w:id="12"/>
      <w:bookmarkEnd w:id="13"/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bookmarkStart w:id="15" w:name="bookmark15"/>
      <w:r>
        <w:rPr>
          <w:b/>
          <w:bCs/>
          <w:color w:val="000000"/>
          <w:spacing w:val="0"/>
          <w:w w:val="100"/>
          <w:position w:val="0"/>
        </w:rPr>
        <w:t>第一章团员</w:t>
      </w:r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第一条 </w:t>
      </w:r>
      <w:r>
        <w:rPr>
          <w:color w:val="000000"/>
          <w:spacing w:val="0"/>
          <w:w w:val="100"/>
          <w:position w:val="0"/>
        </w:rPr>
        <w:t>年龄在十四周岁以上，二十八周岁以下的中国青 年，承认团的章程，愿意参加团的一个组织并在其中积极工作、 执行团的决议和按期交纳团费的，可以申请加入中国共产主义 青年团。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团员年满二十八周岁，没有担任团内职务，应该办理离团 手续。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团员加入共产党以后仍保留团籍，年满二十八周岁，没有 在团内担任职务，不再保留团籍。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第二条团员</w:t>
      </w:r>
      <w:r>
        <w:rPr>
          <w:color w:val="000000"/>
          <w:spacing w:val="0"/>
          <w:w w:val="100"/>
          <w:position w:val="0"/>
        </w:rPr>
        <w:t>必须履行下列义务：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48" w:val="left"/>
        </w:tabs>
        <w:bidi w:val="0"/>
        <w:spacing w:before="0" w:after="0" w:line="557" w:lineRule="exact"/>
        <w:ind w:left="0" w:right="0" w:firstLine="760"/>
        <w:jc w:val="both"/>
      </w:pPr>
      <w:bookmarkStart w:id="16" w:name="bookmark16"/>
      <w:r>
        <w:rPr>
          <w:color w:val="000000"/>
          <w:spacing w:val="0"/>
          <w:w w:val="100"/>
          <w:position w:val="0"/>
        </w:rPr>
        <w:t>（</w:t>
      </w:r>
      <w:bookmarkEnd w:id="16"/>
      <w:r>
        <w:rPr>
          <w:color w:val="000000"/>
          <w:spacing w:val="0"/>
          <w:w w:val="100"/>
          <w:position w:val="0"/>
        </w:rPr>
        <w:t>一）</w:t>
        <w:tab/>
        <w:t>努力学习马克思列宁主义、毛泽东思想、邓小平理 论、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“三个</w:t>
      </w:r>
      <w:r>
        <w:rPr>
          <w:color w:val="000000"/>
          <w:spacing w:val="0"/>
          <w:w w:val="100"/>
          <w:position w:val="0"/>
        </w:rPr>
        <w:t>代表''重要思想、科学发展观、习近平新时代中国特 色社会主义思想，学习团的基本知识，学习科学、文化、法律 和业务知识，不断提高为人民服务的本领。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48" w:val="left"/>
        </w:tabs>
        <w:bidi w:val="0"/>
        <w:spacing w:before="0" w:after="0" w:line="557" w:lineRule="exact"/>
        <w:ind w:left="0" w:right="0" w:firstLine="760"/>
        <w:jc w:val="both"/>
      </w:pPr>
      <w:bookmarkStart w:id="17" w:name="bookmark17"/>
      <w:r>
        <w:rPr>
          <w:color w:val="000000"/>
          <w:spacing w:val="0"/>
          <w:w w:val="100"/>
          <w:position w:val="0"/>
        </w:rPr>
        <w:t>（</w:t>
      </w:r>
      <w:bookmarkEnd w:id="17"/>
      <w:r>
        <w:rPr>
          <w:color w:val="000000"/>
          <w:spacing w:val="0"/>
          <w:w w:val="100"/>
          <w:position w:val="0"/>
        </w:rPr>
        <w:t>二）</w:t>
        <w:tab/>
        <w:t>宣传、执行党的基本路线和各项方针政策，积极参 加改革开放和社会主义现代化建设，努力完成团组织交给的任 务，在学习、劳动、工作及其他社会活动中起模范作用。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48" w:val="left"/>
        </w:tabs>
        <w:bidi w:val="0"/>
        <w:spacing w:before="0" w:after="0" w:line="578" w:lineRule="exact"/>
        <w:ind w:left="0" w:right="0" w:firstLine="76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2096" w:right="1540" w:bottom="2218" w:left="1572" w:header="1668" w:footer="3" w:gutter="0"/>
          <w:cols w:space="720"/>
          <w:noEndnote/>
          <w:rtlGutter w:val="0"/>
          <w:docGrid w:linePitch="360"/>
        </w:sectPr>
      </w:pPr>
      <w:bookmarkStart w:id="18" w:name="bookmark18"/>
      <w:r>
        <w:rPr>
          <w:color w:val="000000"/>
          <w:spacing w:val="0"/>
          <w:w w:val="100"/>
          <w:position w:val="0"/>
        </w:rPr>
        <w:t>（</w:t>
      </w:r>
      <w:bookmarkEnd w:id="18"/>
      <w:r>
        <w:rPr>
          <w:color w:val="000000"/>
          <w:spacing w:val="0"/>
          <w:w w:val="100"/>
          <w:position w:val="0"/>
        </w:rPr>
        <w:t>三）</w:t>
        <w:tab/>
        <w:t>自觉遵守国家的法律法规和团的纪律，执行团的决 议，发扬社会主义新风尚，积极参加志愿服务，实践社会主义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核心价值观和社会主义荣辱观，提倡共产主义道德，弘扬中华 民族传统美德，维护国家和人民的利益，为保护国家财产和人 民群众的安全挺身而出，英勇斗争。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11" w:val="left"/>
        </w:tabs>
        <w:bidi w:val="0"/>
        <w:spacing w:before="0" w:after="0" w:line="562" w:lineRule="exact"/>
        <w:ind w:left="0" w:right="0" w:firstLine="760"/>
        <w:jc w:val="both"/>
      </w:pPr>
      <w:bookmarkStart w:id="19" w:name="bookmark19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四）</w:t>
        <w:tab/>
        <w:t>接受国防教育，增强国防意识，积极履行保卫祖国 的义务。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21" w:val="left"/>
        </w:tabs>
        <w:bidi w:val="0"/>
        <w:spacing w:before="0" w:after="0" w:line="576" w:lineRule="exact"/>
        <w:ind w:left="0" w:right="0" w:firstLine="760"/>
        <w:jc w:val="both"/>
      </w:pPr>
      <w:bookmarkStart w:id="20" w:name="bookmark20"/>
      <w:r>
        <w:rPr>
          <w:color w:val="000000"/>
          <w:spacing w:val="0"/>
          <w:w w:val="100"/>
          <w:position w:val="0"/>
        </w:rPr>
        <w:t>（</w:t>
      </w:r>
      <w:bookmarkEnd w:id="20"/>
      <w:r>
        <w:rPr>
          <w:color w:val="000000"/>
          <w:spacing w:val="0"/>
          <w:w w:val="100"/>
          <w:position w:val="0"/>
        </w:rPr>
        <w:t>五）</w:t>
        <w:tab/>
        <w:t>虚心向人民群众学习，热心帮助青年进步，及时反 映青年的意见和要求。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0" w:line="550" w:lineRule="exact"/>
        <w:ind w:left="0" w:right="0" w:firstLine="760"/>
        <w:jc w:val="both"/>
      </w:pPr>
      <w:bookmarkStart w:id="21" w:name="bookmark21"/>
      <w:r>
        <w:rPr>
          <w:color w:val="000000"/>
          <w:spacing w:val="0"/>
          <w:w w:val="100"/>
          <w:position w:val="0"/>
        </w:rPr>
        <w:t>（</w:t>
      </w:r>
      <w:bookmarkEnd w:id="21"/>
      <w:r>
        <w:rPr>
          <w:color w:val="000000"/>
          <w:spacing w:val="0"/>
          <w:w w:val="100"/>
          <w:position w:val="0"/>
        </w:rPr>
        <w:t>六）</w:t>
        <w:tab/>
        <w:t>开展批评和自我批评，勇于揭露和纠正错误言行， 勇于改正缺点和错误，自觉维护团结。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第三条团员享有下列权利：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02" w:val="left"/>
        </w:tabs>
        <w:bidi w:val="0"/>
        <w:spacing w:before="0" w:after="0" w:line="564" w:lineRule="exact"/>
        <w:ind w:left="0" w:right="0" w:firstLine="760"/>
        <w:jc w:val="both"/>
      </w:pPr>
      <w:bookmarkStart w:id="22" w:name="bookmark22"/>
      <w:r>
        <w:rPr>
          <w:color w:val="000000"/>
          <w:spacing w:val="0"/>
          <w:w w:val="100"/>
          <w:position w:val="0"/>
        </w:rPr>
        <w:t>（</w:t>
      </w:r>
      <w:bookmarkEnd w:id="22"/>
      <w:r>
        <w:rPr>
          <w:color w:val="000000"/>
          <w:spacing w:val="0"/>
          <w:w w:val="100"/>
          <w:position w:val="0"/>
        </w:rPr>
        <w:t>一）</w:t>
        <w:tab/>
        <w:t>参加团的有关会议和团组织开展的各类活动，接受 团组织的教育和培训。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32" w:val="left"/>
        </w:tabs>
        <w:bidi w:val="0"/>
        <w:spacing w:before="0" w:after="0" w:line="564" w:lineRule="exact"/>
        <w:ind w:left="0" w:right="0" w:firstLine="760"/>
        <w:jc w:val="both"/>
      </w:pPr>
      <w:bookmarkStart w:id="23" w:name="bookmark23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二）</w:t>
        <w:tab/>
        <w:t>在团内有选举权、被选举权和表决权。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45" w:val="left"/>
        </w:tabs>
        <w:bidi w:val="0"/>
        <w:spacing w:before="0" w:after="0" w:line="564" w:lineRule="exact"/>
        <w:ind w:left="0" w:right="0" w:firstLine="760"/>
        <w:jc w:val="both"/>
      </w:pPr>
      <w:bookmarkStart w:id="24" w:name="bookmark24"/>
      <w:r>
        <w:rPr>
          <w:color w:val="000000"/>
          <w:spacing w:val="0"/>
          <w:w w:val="100"/>
          <w:position w:val="0"/>
        </w:rPr>
        <w:t>（</w:t>
      </w:r>
      <w:bookmarkEnd w:id="24"/>
      <w:r>
        <w:rPr>
          <w:color w:val="000000"/>
          <w:spacing w:val="0"/>
          <w:w w:val="100"/>
          <w:position w:val="0"/>
        </w:rPr>
        <w:t>三）</w:t>
        <w:tab/>
        <w:t>在团的会议和团的媒体上，参加关于团的工作和青 年关心的问题的讨论，对团的工作提出建议，监督、批评团的 领导机关和团的工作人员。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0" w:line="564" w:lineRule="exact"/>
        <w:ind w:left="0" w:right="0" w:firstLine="760"/>
        <w:jc w:val="both"/>
      </w:pPr>
      <w:bookmarkStart w:id="25" w:name="bookmark25"/>
      <w:r>
        <w:rPr>
          <w:color w:val="000000"/>
          <w:spacing w:val="0"/>
          <w:w w:val="100"/>
          <w:position w:val="0"/>
        </w:rPr>
        <w:t>（</w:t>
      </w:r>
      <w:bookmarkEnd w:id="25"/>
      <w:r>
        <w:rPr>
          <w:color w:val="000000"/>
          <w:spacing w:val="0"/>
          <w:w w:val="100"/>
          <w:position w:val="0"/>
        </w:rPr>
        <w:t>四）</w:t>
        <w:tab/>
        <w:t>对团的决议如有不同意见，在坚决执行的前提下， 可以保留，并且可以向团的上级组织提出。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35" w:val="left"/>
        </w:tabs>
        <w:bidi w:val="0"/>
        <w:spacing w:before="0" w:after="0" w:line="564" w:lineRule="exact"/>
        <w:ind w:left="0" w:right="0" w:firstLine="760"/>
        <w:jc w:val="both"/>
      </w:pPr>
      <w:bookmarkStart w:id="26" w:name="bookmark26"/>
      <w:r>
        <w:rPr>
          <w:color w:val="000000"/>
          <w:spacing w:val="0"/>
          <w:w w:val="100"/>
          <w:position w:val="0"/>
        </w:rPr>
        <w:t>（</w:t>
      </w:r>
      <w:bookmarkEnd w:id="26"/>
      <w:r>
        <w:rPr>
          <w:color w:val="000000"/>
          <w:spacing w:val="0"/>
          <w:w w:val="100"/>
          <w:position w:val="0"/>
        </w:rPr>
        <w:t>五）</w:t>
        <w:tab/>
        <w:t>参加团组织讨论对自己处分的会议，并且可以申辩, 其他团员可以为其作证和辩护。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45" w:val="left"/>
        </w:tabs>
        <w:bidi w:val="0"/>
        <w:spacing w:before="0" w:after="0" w:line="564" w:lineRule="exact"/>
        <w:ind w:left="0" w:right="0" w:firstLine="760"/>
        <w:jc w:val="both"/>
      </w:pPr>
      <w:bookmarkStart w:id="27" w:name="bookmark27"/>
      <w:r>
        <w:rPr>
          <w:color w:val="000000"/>
          <w:spacing w:val="0"/>
          <w:w w:val="100"/>
          <w:position w:val="0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六）</w:t>
        <w:tab/>
        <w:t>向团的任何一级组织直至中央委员会提出请求、申 诉和控告，并要求有关组织给以负责的答复。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团的任何一级组织或个人都无权剥夺团员的权利。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第四条 发展团员，必须把政治标准放在首位，严格履行 下列手续：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27" w:val="left"/>
        </w:tabs>
        <w:bidi w:val="0"/>
        <w:spacing w:before="0" w:after="0" w:line="566" w:lineRule="exact"/>
        <w:ind w:left="0" w:right="0" w:firstLine="760"/>
        <w:jc w:val="both"/>
      </w:pPr>
      <w:bookmarkStart w:id="28" w:name="bookmark28"/>
      <w:r>
        <w:rPr>
          <w:color w:val="000000"/>
          <w:spacing w:val="0"/>
          <w:w w:val="100"/>
          <w:position w:val="0"/>
        </w:rPr>
        <w:t>（</w:t>
      </w:r>
      <w:bookmarkEnd w:id="28"/>
      <w:r>
        <w:rPr>
          <w:color w:val="000000"/>
          <w:spacing w:val="0"/>
          <w:w w:val="100"/>
          <w:position w:val="0"/>
        </w:rPr>
        <w:t>一）</w:t>
        <w:tab/>
        <w:t>申请入团的青年应有两名团员作介绍人。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40" w:val="left"/>
        </w:tabs>
        <w:bidi w:val="0"/>
        <w:spacing w:before="0" w:after="0" w:line="566" w:lineRule="exact"/>
        <w:ind w:left="0" w:right="0" w:firstLine="760"/>
        <w:jc w:val="both"/>
      </w:pPr>
      <w:bookmarkStart w:id="29" w:name="bookmark29"/>
      <w:r>
        <w:rPr>
          <w:color w:val="000000"/>
          <w:spacing w:val="0"/>
          <w:w w:val="100"/>
          <w:position w:val="0"/>
        </w:rPr>
        <w:t>（</w:t>
      </w:r>
      <w:bookmarkEnd w:id="29"/>
      <w:r>
        <w:rPr>
          <w:color w:val="000000"/>
          <w:spacing w:val="0"/>
          <w:w w:val="100"/>
          <w:position w:val="0"/>
        </w:rPr>
        <w:t>二）</w:t>
        <w:tab/>
        <w:t>介绍人应负责地向被介绍人说明团章，向团的组织 说明被介绍人的思想、表现和经历。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15" w:val="left"/>
        </w:tabs>
        <w:bidi w:val="0"/>
        <w:spacing w:before="0" w:after="0" w:line="574" w:lineRule="exact"/>
        <w:ind w:left="0" w:right="0" w:firstLine="760"/>
        <w:jc w:val="both"/>
      </w:pPr>
      <w:bookmarkStart w:id="30" w:name="bookmark30"/>
      <w:r>
        <w:rPr>
          <w:color w:val="000000"/>
          <w:spacing w:val="0"/>
          <w:w w:val="100"/>
          <w:position w:val="0"/>
        </w:rPr>
        <w:t>（</w:t>
      </w:r>
      <w:bookmarkEnd w:id="30"/>
      <w:r>
        <w:rPr>
          <w:color w:val="000000"/>
          <w:spacing w:val="0"/>
          <w:w w:val="100"/>
          <w:position w:val="0"/>
        </w:rPr>
        <w:t>三）</w:t>
        <w:tab/>
        <w:t>要求入团的青年要向支部委员会提出申请，填写入 团志愿书，经支部大会讨论通过和上级委员会批准，才能成为 团员。被批准入团的青年从支部大会通过之日起取得团籍。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第五条新团员必须参加入团仪式，在团旗下进行入团宣 誓。誓词如下：我志愿加入中国共产主义青年团，坚决拥护中 国共产党的领导，遵守团的章程，执行团的决议，履行团员义 务，严守团的纪律，勤奋学习，积极工作，吃苦在前，享受在 后，为共产主义事业而奋斗。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第六条 团员由一个基层组织转移到另一个基层组织，必 须及时办理组织关系转接手续。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第七条对于模范履行团员义务、在社会主义现代化建设 和保卫祖国的事业中有显著成绩的团员，团的组织应当给以奖 励。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奖励分为：通报表扬，由团的中央、省、市、县级委员会 和基层团委授予优秀共青团员称号。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第八条 团员有退团的自由。团员要求退团应向支部委员 会递交书面报告，由支部大会决定除名，并报上级委员会备案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团员没有正当理由，连续六个月不交纳团费、不过团的组 织生活，或连续六个月不做团组织分配的工作，均被认为是自 行脱团。团员自行脱团，应由支部大会决定除名，并报上级委 员会批准。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40"/>
        <w:jc w:val="both"/>
        <w:sectPr>
          <w:footerReference w:type="default" r:id="rId21"/>
          <w:footerReference w:type="even" r:id="rId22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96" w:right="1540" w:bottom="2218" w:left="1572" w:header="1668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第九条团的组织和团员应按规定管理和使用团员证。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960" w:line="715" w:lineRule="exact"/>
        <w:ind w:left="0" w:right="0" w:firstLine="0"/>
        <w:jc w:val="center"/>
      </w:pPr>
      <w:bookmarkStart w:id="31" w:name="bookmark31"/>
      <w:bookmarkStart w:id="32" w:name="bookmark32"/>
      <w:bookmarkStart w:id="33" w:name="bookmark33"/>
      <w:bookmarkStart w:id="34" w:name="bookmark34"/>
      <w:r>
        <w:rPr>
          <w:color w:val="000000"/>
          <w:spacing w:val="0"/>
          <w:w w:val="100"/>
          <w:position w:val="0"/>
        </w:rPr>
        <w:t>屮国共产主义青年团团员教育管理工作条例</w:t>
        <w:br/>
        <w:t>（试行）</w:t>
      </w:r>
      <w:bookmarkEnd w:id="32"/>
      <w:bookmarkEnd w:id="33"/>
      <w:bookmarkEnd w:id="34"/>
      <w:bookmarkEnd w:id="3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第一章总则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第一条 为深入贯彻习近平新时代中国特色社会主义思 想，贯彻落实习近平总书记关于青年工作的重要思想，加强和 改进新时代团员教育管理工作，保持和增强团员先进性和光荣 感，根据《中国共产主义青年团章程》和有关团内制度规范， 制定本条例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第二条 </w:t>
      </w:r>
      <w:r>
        <w:rPr>
          <w:color w:val="000000"/>
          <w:spacing w:val="0"/>
          <w:w w:val="100"/>
          <w:position w:val="0"/>
        </w:rPr>
        <w:t>团员教育管理是团的建设基础性经常性工作。团 组织应当加强团员教育管理，引导团员在实践中学习中国特色 社会主义和共产主义，增强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“四</w:t>
      </w:r>
      <w:r>
        <w:rPr>
          <w:color w:val="000000"/>
          <w:spacing w:val="0"/>
          <w:w w:val="100"/>
          <w:position w:val="0"/>
        </w:rPr>
        <w:t>个意识”、坚定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“四</w:t>
      </w:r>
      <w:r>
        <w:rPr>
          <w:color w:val="000000"/>
          <w:spacing w:val="0"/>
          <w:w w:val="100"/>
          <w:position w:val="0"/>
        </w:rPr>
        <w:t>个自信”、 做到“两个维护”，认真履行义务，正确行使权利，珍惜团员 身份，提高自身素质，切实发挥模范带头作用，体现先进性。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561" w:lineRule="exact"/>
        <w:ind w:left="0" w:right="0" w:firstLine="66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2071" w:right="1525" w:bottom="2188" w:left="1557" w:header="1643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第三条团员教育管理工作以马克思列宁主义、毛泽东思 想、邓小平理论、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“三个</w:t>
      </w:r>
      <w:r>
        <w:rPr>
          <w:color w:val="000000"/>
          <w:spacing w:val="0"/>
          <w:w w:val="100"/>
          <w:position w:val="0"/>
        </w:rPr>
        <w:t xml:space="preserve">代表”重要思想、科学发展观、习近 </w:t>
      </w:r>
      <w:r>
        <w:rPr>
          <w:color w:val="000000"/>
          <w:spacing w:val="0"/>
          <w:w w:val="100"/>
          <w:position w:val="0"/>
        </w:rPr>
        <w:t>平新时代中国特色社会主义思想为指导，贯彻落实习近平总书 记关于青年工作的重要思想，坚持教育、管理、监督、服务相 结合，努力建设有信仰、讲政治、重品德、守纪律、肯奉献、 争先锋的团员队伍，源源不断为党输送新鲜血液。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第四条 团员教育管理工作遵循以下原则：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21" w:val="left"/>
        </w:tabs>
        <w:bidi w:val="0"/>
        <w:spacing w:before="0" w:after="0" w:line="566" w:lineRule="exact"/>
        <w:ind w:left="0" w:right="0" w:firstLine="760"/>
        <w:jc w:val="both"/>
      </w:pPr>
      <w:bookmarkStart w:id="35" w:name="bookmark35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一）</w:t>
        <w:tab/>
        <w:t>坚持把政治建设摆在首位，坚持党的领导，突出政 治教育和理想信念教育，切实履行为党育人的职责。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30" w:val="left"/>
        </w:tabs>
        <w:bidi w:val="0"/>
        <w:spacing w:before="0" w:after="0" w:line="518" w:lineRule="exact"/>
        <w:ind w:left="0" w:right="0" w:firstLine="760"/>
        <w:jc w:val="both"/>
      </w:pPr>
      <w:bookmarkStart w:id="36" w:name="bookmark36"/>
      <w:r>
        <w:rPr>
          <w:color w:val="000000"/>
          <w:spacing w:val="0"/>
          <w:w w:val="100"/>
          <w:position w:val="0"/>
        </w:rPr>
        <w:t>（</w:t>
      </w:r>
      <w:bookmarkEnd w:id="36"/>
      <w:r>
        <w:rPr>
          <w:color w:val="000000"/>
          <w:spacing w:val="0"/>
          <w:w w:val="100"/>
          <w:position w:val="0"/>
        </w:rPr>
        <w:t>二）</w:t>
        <w:tab/>
        <w:t>坚持全面从严治团，将严和实的要求落实到团员教 育管理工作的全过程和各方面。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35" w:val="left"/>
        </w:tabs>
        <w:bidi w:val="0"/>
        <w:spacing w:before="0" w:after="0" w:line="566" w:lineRule="exact"/>
        <w:ind w:left="0" w:right="0" w:firstLine="760"/>
        <w:jc w:val="both"/>
      </w:pPr>
      <w:bookmarkStart w:id="37" w:name="bookmark37"/>
      <w:r>
        <w:rPr>
          <w:color w:val="000000"/>
          <w:spacing w:val="0"/>
          <w:w w:val="100"/>
          <w:position w:val="0"/>
        </w:rPr>
        <w:t>（</w:t>
      </w:r>
      <w:bookmarkEnd w:id="37"/>
      <w:r>
        <w:rPr>
          <w:color w:val="000000"/>
          <w:spacing w:val="0"/>
          <w:w w:val="100"/>
          <w:position w:val="0"/>
        </w:rPr>
        <w:t>三）</w:t>
        <w:tab/>
        <w:t>坚持围绕中心、服务大局，注重团员教育管理质量 和实效，保证党的指示和团的决议得到有效贯彻执行。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40" w:val="left"/>
        </w:tabs>
        <w:bidi w:val="0"/>
        <w:spacing w:before="0" w:after="0" w:line="566" w:lineRule="exact"/>
        <w:ind w:left="0" w:right="0" w:firstLine="760"/>
        <w:jc w:val="both"/>
      </w:pPr>
      <w:bookmarkStart w:id="38" w:name="bookmark38"/>
      <w:r>
        <w:rPr>
          <w:color w:val="000000"/>
          <w:spacing w:val="0"/>
          <w:w w:val="100"/>
          <w:position w:val="0"/>
        </w:rPr>
        <w:t>（</w:t>
      </w:r>
      <w:bookmarkEnd w:id="38"/>
      <w:r>
        <w:rPr>
          <w:color w:val="000000"/>
          <w:spacing w:val="0"/>
          <w:w w:val="100"/>
          <w:position w:val="0"/>
        </w:rPr>
        <w:t>四）</w:t>
        <w:tab/>
        <w:t>坚持从实际出发，加强分类指导，尊重团员主体地 位，发挥基层团组织特别是团支部直接教育、管理、监督团员 的作用。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32" w:val="left"/>
        </w:tabs>
        <w:bidi w:val="0"/>
        <w:spacing w:before="0" w:after="200" w:line="566" w:lineRule="exact"/>
        <w:ind w:left="0" w:right="0" w:firstLine="760"/>
        <w:jc w:val="both"/>
      </w:pPr>
      <w:bookmarkStart w:id="39" w:name="bookmark39"/>
      <w:r>
        <w:rPr>
          <w:color w:val="000000"/>
          <w:spacing w:val="0"/>
          <w:w w:val="100"/>
          <w:position w:val="0"/>
        </w:rPr>
        <w:t>（</w:t>
      </w:r>
      <w:bookmarkEnd w:id="39"/>
      <w:r>
        <w:rPr>
          <w:color w:val="000000"/>
          <w:spacing w:val="0"/>
          <w:w w:val="100"/>
          <w:position w:val="0"/>
        </w:rPr>
        <w:t>五）</w:t>
        <w:tab/>
        <w:t>坚持守正创新，体现时代特点。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第二章团员教育的基本内容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第五条 </w:t>
      </w:r>
      <w:r>
        <w:rPr>
          <w:color w:val="000000"/>
          <w:spacing w:val="0"/>
          <w:w w:val="100"/>
          <w:position w:val="0"/>
        </w:rPr>
        <w:t>加强党的创新理论学习教育，把用习近平新时代 中国特色社会主义思想武装团员头脑作为团员教育管理的首要 政治任务，教育引导团员认真学习贯彻习近平总书记关于青年 工作的重要思想，坚持读原著、学原文、悟原理，努力做到学 思用贯通、知信行统一。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加强团员政治教育和政治训练，教育团员始终坚决拥护党 的领导，严守政治纪律和政治规矩，坚持民主集中制，在思想 上政治上行动上同以习近平同志为核心的党中央保持高度一 致。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第六条 组织团员学习掌握马克思主义基本立场观点方 法，提高思想觉悟和理论水平，树立共产主义远大理想和中国 特色社会主义共同理想。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组织团员学习党的基本理论、基本路线、基本方略，学习 党史、新中国史、改革开放史、社会主义发展史，深刻认识中 国共产党为什么能、马克思主义为什么行、中国特色社会主义 为什么好，深刻认识党的领导是中国特色社会主义最本质特征 和最大制度优势，自觉感党恩、听党话、跟党走。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第七条 贯彻《新时代爱国主义教育实施纲要》，把实现 中华民族伟大复兴的中国梦作为鲜明主题，教育引导团员坚持 爱国和爱党、爱社会主义高度统一，带头弘扬以爱国主义为核 心的民族精神和以改革创新为核心的时代精神，立志把个人梦 想融入实现中国梦的伟大实践，努力成为担当民族复兴大任的 时代新人。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深入开展国情教育和形势政策教育，教育团员胸怀中华民 族伟大复兴战略全局和世界百年未有之大变局，准确把握基本 国情，发扬斗争精神、增强斗争本领，坚持在党的领导下集中 精力做好自己的事情。紧密围绕贯彻落实党和国家重大决策部 署、参与推进落实重大任务，深入浅出宣传阐释党的政策主张, 积极回应团员关切，把团员的思想和行动统一到中央精神上来。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3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 xml:space="preserve">组织团员学习中华优秀传统文化，学习弘扬党领导人民创 造的革命文化和社会主义先进文化，树立正确的历史观、文化 </w:t>
      </w:r>
      <w:r>
        <w:rPr>
          <w:color w:val="000000"/>
          <w:spacing w:val="0"/>
          <w:w w:val="100"/>
          <w:position w:val="0"/>
        </w:rPr>
        <w:t>观，增强民族自尊心、自信心、自豪感。教育团员树立总体国 家安全观，铸牢中华民族共同体意识，维护社会稳定、祖国统 一、民族团结。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第八条贯彻《新时代公民道德建设实施纲要》，教育引 导团员践行社会主义核心价值观，培养群众观点和人民立场， 增强集体观念和社会责任感，把正确的道德认知、自觉的道德 养成和积极的道德实践紧密结合起来，大力弘扬以集体主义为 原则的社会主义道德。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开展劳动教育和艰苦奋斗教育，教育引导团员厉行节约、 反对浪费，树立以辛勤劳动为荣、以好逸恶劳为耻的劳动观， 学习弘扬劳模精神、劳动精神、工匠精神，反对拜金主义、享 乐主义和极端个人主义，争做新时代的奋斗者。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第九条 加强法治教育，组织团员学习中国特色社会主义 法治体系基本知识，教育团员尊崇宪法和法律，树立规则意识, 提升法治意识和法治素养，自觉做尊法学法守法用法的模范。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组织团员学习团章和中国青年运动史、团史，教育引导团 员不忘跟党初心，牢记入团誓词，遵守团的纪律，履行团员义 务，培养团员的归属感、光荣感，激励团员在学习工作及其他 社会生活中发挥模范作用。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第十条 根据不同职业团员群体特点，组织引导团员学习 掌握业务知识、科技知识、实用技术和专业技能，帮助团员提 高自身综合素质、增强服务本领。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第三章 团员日常教育管理的主要方式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第十一条 </w:t>
      </w:r>
      <w:r>
        <w:rPr>
          <w:color w:val="000000"/>
          <w:spacing w:val="0"/>
          <w:w w:val="100"/>
          <w:position w:val="0"/>
        </w:rPr>
        <w:t>团组织应当健全团的组织生活，落实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会两制 一课"制度，创新组织生活方式，增强时代感、实践性，对团员 进行经常性教育管理。团员应当按期参加团的组织生活。保留 团籍的党员应当积极参加党的组织生活，提倡参加团的组织生 活，可不参加团员教育评议和年度团籍注册。各级团干部应当 编入团的一个支部，参加所在团支部或者团小组的组织生活。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团支部每年至少召开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次组织生活会，组织生活会一般以 团支部团员大会、团支部委员会会议或者团小组会形式召开。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5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团员教育评议一般与年度团籍注册、团员先进性评价、团 的荣誉激励等工作统筹开展，每年进行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次。团支部召开支部 大会，组织团员进行评议。团支部综合评议情况和团员日常表 现情况，提出建议评议等次，报上级团的委员会批准。评优等 次作为团的荣誉激励的重要依据。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5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第十二条 </w:t>
      </w:r>
      <w:r>
        <w:rPr>
          <w:color w:val="000000"/>
          <w:spacing w:val="0"/>
          <w:w w:val="100"/>
          <w:position w:val="0"/>
        </w:rPr>
        <w:t>团组织应当深入实施青年大学习行动，采取集 中学习、定期轮训、理论宣讲、实践活动、在线培训等方式， 推动团员学习培训常态化制度化、增强吸引力感染力。团员每 年参加集中学习培训一般不少于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次。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60"/>
        <w:jc w:val="both"/>
        <w:sectPr>
          <w:footerReference w:type="default" r:id="rId23"/>
          <w:footerReference w:type="even" r:id="rId24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71" w:right="1525" w:bottom="2188" w:left="1557" w:header="1643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各级团的领导机关、行业系统团组织应当根据党的中心工 作、团员思想状况和团的建设需要，适时开展专题学习教育。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第十三条 团组织一般每月开展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1</w:t>
      </w:r>
      <w:r>
        <w:rPr>
          <w:color w:val="000000"/>
          <w:spacing w:val="0"/>
          <w:w w:val="100"/>
          <w:position w:val="0"/>
        </w:rPr>
        <w:t>次主题团日，贴近团员 思想、学习和工作实际，组织上团课，开展学习交流、参观实 践等形式的网上或网下活动。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第十四条 团组织应当规范开展入团仪式、</w:t>
      </w:r>
      <w:r>
        <w:rPr>
          <w:b/>
          <w:bCs/>
          <w:color w:val="000000"/>
          <w:spacing w:val="0"/>
          <w:w w:val="100"/>
          <w:position w:val="0"/>
        </w:rPr>
        <w:t>14</w:t>
      </w:r>
      <w:r>
        <w:rPr>
          <w:color w:val="000000"/>
          <w:spacing w:val="0"/>
          <w:w w:val="100"/>
          <w:position w:val="0"/>
        </w:rPr>
        <w:t xml:space="preserve">岁集体生日、 </w:t>
      </w:r>
      <w:r>
        <w:rPr>
          <w:b/>
          <w:bCs/>
          <w:color w:val="000000"/>
          <w:spacing w:val="0"/>
          <w:w w:val="100"/>
          <w:position w:val="0"/>
        </w:rPr>
        <w:t>18</w:t>
      </w:r>
      <w:r>
        <w:rPr>
          <w:color w:val="000000"/>
          <w:spacing w:val="0"/>
          <w:w w:val="100"/>
          <w:position w:val="0"/>
        </w:rPr>
        <w:t>岁成人仪式、超龄离团仪式等团内仪式教育。学校团组织每 学期至少开展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次团内仪式教育活动。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第十五条 团组织应当把团员参与志愿服务、社会实践作 为新时代彰显团员先进性的重要载体。团员应当按照就近就便 原则，依托基层团组织、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年之家”、青年志愿者组织等，积 极开展学雷锋志愿服务、向社区（村）报到等活动。团员应当 在团组织及其授权的志愿者组织注册成为志愿者。团员每年应 当参加志愿服务时长不少于</w:t>
      </w:r>
      <w:r>
        <w:rPr>
          <w:b/>
          <w:bCs/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小时，未达标者一般不得参与团 内评奖评优。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第十六条 团组织应当挖掘青年身边的团员先进典型，教 育引导团员始终保持创先争优的劲头和永久奋斗的姿态。鼓励 学生团员通过假期社会实践、志愿服务等方式服务群众、奉献 社会。教育引导职业团员通过青年突击队、青年志愿者、青年 文明号、青年岗位能手、青年致富带头人等载体，开展团员承 诺践诺和岗位建功等活动，提升服务大局贡献度。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团组织应当教育引导团员带头绿色上网、文明用网，成为 网络文明志愿者，不造谣、不信谣、不传谣，敢于发声亮剑、 驳斥错误，营造清朗网络空间。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第十七条团组织应当教育引导团员积极向党组织靠拢， 加强推优入党工作，深化青年马克思主义者培养工程，推动党、 团组织联合培养教育，不断向党组织输送新鲜血液。落实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“两个 </w:t>
      </w:r>
      <w:r>
        <w:rPr>
          <w:color w:val="000000"/>
          <w:spacing w:val="0"/>
          <w:w w:val="100"/>
          <w:position w:val="0"/>
        </w:rPr>
        <w:t>一般、两个主要”的要求，按照《共青团推优入党工作实施办法 （试行）》规定，规范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“推优”程</w:t>
      </w:r>
      <w:r>
        <w:rPr>
          <w:color w:val="000000"/>
          <w:spacing w:val="0"/>
          <w:w w:val="100"/>
          <w:position w:val="0"/>
        </w:rPr>
        <w:t>序，加强过程培养，提高“推优” 质量。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第十八条 改革创新团费制度，使团费收缴、使用、管理 更好适应时代发展和实践需要，更好支持团的事业、服务青少 年发展，引导团员在履行义务中增强团员意识，在道德实践中 培养奉献精神。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565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第十九条团组织应当坚持从严教育管理和热情关心爱护 相统一，从政治、思想、工作、生活上关心爱护团员，注重分 析团员思想动态和行为特点，有针对性地做好思想政治工作和 心理疏导，帮扶困难团员。团组织负责人应当经常同团员谈心 谈话。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b/>
          <w:bCs/>
          <w:color w:val="000000"/>
          <w:spacing w:val="0"/>
          <w:w w:val="100"/>
          <w:position w:val="0"/>
        </w:rPr>
        <w:t>第四章 团员激励和评价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第二十条 完善党、团、队一体化育人链条，通过运用入 团激励、评议激励、荣誉激励、机会激励、发展激励等方式， 引领团员创先争优、发挥作用、不断进步。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563" w:lineRule="exact"/>
        <w:ind w:left="0" w:right="0" w:firstLine="760"/>
        <w:jc w:val="both"/>
      </w:pPr>
      <w:bookmarkStart w:id="40" w:name="bookmark40"/>
      <w:r>
        <w:rPr>
          <w:color w:val="000000"/>
          <w:spacing w:val="0"/>
          <w:w w:val="100"/>
          <w:position w:val="0"/>
        </w:rPr>
        <w:t>（</w:t>
      </w:r>
      <w:bookmarkEnd w:id="40"/>
      <w:r>
        <w:rPr>
          <w:color w:val="000000"/>
          <w:spacing w:val="0"/>
          <w:w w:val="100"/>
          <w:position w:val="0"/>
        </w:rPr>
        <w:t>一）入团激励作为对青年尤其是青年学生的重要激励方 式，初中侧重用好少先队荣誉激励和推优成果。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35" w:val="left"/>
        </w:tabs>
        <w:bidi w:val="0"/>
        <w:spacing w:before="0" w:after="0" w:line="557" w:lineRule="exact"/>
        <w:ind w:left="0" w:right="0" w:firstLine="740"/>
        <w:jc w:val="both"/>
      </w:pPr>
      <w:bookmarkStart w:id="41" w:name="bookmark41"/>
      <w:r>
        <w:rPr>
          <w:color w:val="000000"/>
          <w:spacing w:val="0"/>
          <w:w w:val="100"/>
          <w:position w:val="0"/>
        </w:rPr>
        <w:t>（</w:t>
      </w:r>
      <w:bookmarkEnd w:id="41"/>
      <w:r>
        <w:rPr>
          <w:color w:val="000000"/>
          <w:spacing w:val="0"/>
          <w:w w:val="100"/>
          <w:position w:val="0"/>
        </w:rPr>
        <w:t>二）</w:t>
        <w:tab/>
        <w:t>评议激励作为团员获得团内其他激励的基础性条件, 评优次数与授予荣誉激励挂钩。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16" w:val="left"/>
        </w:tabs>
        <w:bidi w:val="0"/>
        <w:spacing w:before="0" w:after="0" w:line="588" w:lineRule="exact"/>
        <w:ind w:left="0" w:right="0" w:firstLine="740"/>
        <w:jc w:val="both"/>
      </w:pPr>
      <w:bookmarkStart w:id="42" w:name="bookmark42"/>
      <w:r>
        <w:rPr>
          <w:color w:val="000000"/>
          <w:spacing w:val="0"/>
          <w:w w:val="100"/>
          <w:position w:val="0"/>
        </w:rPr>
        <w:t>（</w:t>
      </w:r>
      <w:bookmarkEnd w:id="42"/>
      <w:r>
        <w:rPr>
          <w:color w:val="000000"/>
          <w:spacing w:val="0"/>
          <w:w w:val="100"/>
          <w:position w:val="0"/>
        </w:rPr>
        <w:t>三）</w:t>
        <w:tab/>
        <w:t>荣誉激励采取自下而上、阶梯晋级的方式，通过授 予荣誉称号、颁发奖章等给予激励。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35" w:val="left"/>
        </w:tabs>
        <w:bidi w:val="0"/>
        <w:spacing w:before="0" w:after="0" w:line="565" w:lineRule="exact"/>
        <w:ind w:left="0" w:right="0" w:firstLine="740"/>
        <w:jc w:val="both"/>
      </w:pPr>
      <w:bookmarkStart w:id="43" w:name="bookmark43"/>
      <w:r>
        <w:rPr>
          <w:color w:val="000000"/>
          <w:spacing w:val="0"/>
          <w:w w:val="100"/>
          <w:position w:val="0"/>
        </w:rPr>
        <w:t>（</w:t>
      </w:r>
      <w:bookmarkEnd w:id="43"/>
      <w:r>
        <w:rPr>
          <w:color w:val="000000"/>
          <w:spacing w:val="0"/>
          <w:w w:val="100"/>
          <w:position w:val="0"/>
        </w:rPr>
        <w:t>四）</w:t>
        <w:tab/>
        <w:t>机会激励主要为已获得荣誉激励的优秀团员搭建推 荐提名、担任团内职务、参加重要活动等政治参与和社会参与 的平台。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40" w:val="left"/>
        </w:tabs>
        <w:bidi w:val="0"/>
        <w:spacing w:before="0" w:after="0" w:line="565" w:lineRule="exact"/>
        <w:ind w:left="0" w:right="0" w:firstLine="740"/>
        <w:jc w:val="both"/>
      </w:pPr>
      <w:bookmarkStart w:id="44" w:name="bookmark44"/>
      <w:r>
        <w:rPr>
          <w:color w:val="000000"/>
          <w:spacing w:val="0"/>
          <w:w w:val="100"/>
          <w:position w:val="0"/>
        </w:rPr>
        <w:t>（</w:t>
      </w:r>
      <w:bookmarkEnd w:id="44"/>
      <w:r>
        <w:rPr>
          <w:color w:val="000000"/>
          <w:spacing w:val="0"/>
          <w:w w:val="100"/>
          <w:position w:val="0"/>
        </w:rPr>
        <w:t>五）</w:t>
        <w:tab/>
        <w:t>发展激励主要通过青年马克思主义者培养工程、推 优入党、推荐村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“两委”人</w:t>
      </w:r>
      <w:r>
        <w:rPr>
          <w:color w:val="000000"/>
          <w:spacing w:val="0"/>
          <w:w w:val="100"/>
          <w:position w:val="0"/>
        </w:rPr>
        <w:t>选、人才举荐等方式，畅通党团政治 录用衔接。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56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第二十一条 根据不同年龄段、不同职业团员群体的思想 认知水平和行为特点，围绕理想信念、政治素质、道德品质、 纪律意识、精神状态、作用发挥等维度，通过个人自评、团员 互评、组织评价以及第三方测评等方式，对团员个体和群体开 展评价，实现团员先进性状况可评估、可检验。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第五章团籍、团员组织关系和流动团员管理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第二十二条 经团支部团员大会通过、具有审批权限的团 的委员会批准入团的青年，自支部大会通过之日起，即取得团 籍。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与团组织失去联系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年以上、通过各种方式查找仍然没有 取得联系的团员，因私出国（境）并在国（境）外长期定居的 </w:t>
      </w:r>
      <w:r>
        <w:rPr>
          <w:color w:val="000000"/>
          <w:spacing w:val="0"/>
          <w:w w:val="100"/>
          <w:position w:val="0"/>
        </w:rPr>
        <w:t>团员，出国（境）超过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年仍未返回的团员，停止团籍。对停 止团籍的团员，应当在其团员档案（含电子档案）中予以记录。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停止团籍后，经本人申请、县级以上团的领导机关核实、 批准，可以恢复团籍。停止团籍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年后确实无法取得联系的， 按照自行脱团予以除名。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对受到劝其退团、劝而不退除名、自行脱团除名、退团除 名等组织处理的个人，不能恢复团籍；退团以后又符合条件的， 可以重新入团。受到开除团籍纪律处分的，原则上不能重新入 团。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第二十三条 自发展团员工作开始，团组织应建立团员个 人档案。团员档案主要包括《中国共产主义青年团入团志愿书》、 入团申请书、入团积极分子培养考察（团校学习结业）材料、 团员证、团员登记表、团内奖惩材料等。入团志愿书是首要团 员档案。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  <w:sectPr>
          <w:footerReference w:type="default" r:id="rId25"/>
          <w:footerReference w:type="even" r:id="rId26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71" w:right="1525" w:bottom="2188" w:left="1557" w:header="1643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团员档案应当按国家规定纳入学籍档案或人事档案。学生 团员档案一般纳入学籍档案进行管理，原则上随学籍档案转移, 由学校团组织管理。已建立人事档案的，由具备人事档案管理 权限的用人单位，或由县级以上公共就业和人才服务机构、授 权管理服务机构等人事档案管理服务机构统一管理；未建立人 事档案的，一般由县级团委统一管理，有条件的地方也可由乡 镇、街道团组织管理。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团员档案遗失或不完整的，一般由其隶属团组织或入团时 所在单位团组织出具证明。团员身份核实无误的，可按程序补 办团员登记表、团员证等作为团员身份证明，不补办入团志愿 书。补办团员档案及相关证明材料须真实可信，对提供虚假材 料和档案的应当追究相关单位和个人的责任。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依托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“智慧团建"</w:t>
      </w:r>
      <w:r>
        <w:rPr>
          <w:color w:val="000000"/>
          <w:spacing w:val="0"/>
          <w:w w:val="100"/>
          <w:position w:val="0"/>
        </w:rPr>
        <w:t>系统，以新发展团员为重点，建立团员电 子档案库。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各级团的领导机关应当加强对团员档案管理的指导监督， 发现问题及时纠正。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第二十四条团员组织关系是指团员对团的基层组织的隶 属关系。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45" w:val="left"/>
        </w:tabs>
        <w:bidi w:val="0"/>
        <w:spacing w:before="0" w:after="0" w:line="562" w:lineRule="exact"/>
        <w:ind w:left="0" w:right="0" w:firstLine="760"/>
        <w:jc w:val="both"/>
      </w:pPr>
      <w: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ragraph">
                  <wp:posOffset>723900</wp:posOffset>
                </wp:positionV>
                <wp:extent cx="3098165" cy="705485"/>
                <wp:wrapSquare wrapText="left"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98165" cy="7054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42" w:lineRule="exact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一般编入其经常居住地或单位所在</w:t>
                              <w:br/>
                              <w:t>工作单位的团员，一般编入本人居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273.55000000000001pt;margin-top:57.pt;width:243.95000000000002pt;height:55.550000000000004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42" w:lineRule="exact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一般编入其经常居住地或单位所在</w:t>
                        <w:br/>
                        <w:t>工作单位的团员，一般编入本人居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5" w:name="bookmark45"/>
      <w:r>
        <w:rPr>
          <w:color w:val="000000"/>
          <w:spacing w:val="0"/>
          <w:w w:val="100"/>
          <w:position w:val="0"/>
        </w:rPr>
        <w:t>（</w:t>
      </w:r>
      <w:bookmarkEnd w:id="45"/>
      <w:r>
        <w:rPr>
          <w:color w:val="000000"/>
          <w:spacing w:val="0"/>
          <w:w w:val="100"/>
          <w:position w:val="0"/>
        </w:rPr>
        <w:t>一）</w:t>
        <w:tab/>
        <w:t>每个团员都必须编入团的一个支部。有固定学习、 工作单位且单位已经建立团组织的团员，编入其所在单位团组 织；单位未建立团组织的， 地团组织。没有固定学习、 住地或户籍所在地团组织。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397" w:val="left"/>
        </w:tabs>
        <w:bidi w:val="0"/>
        <w:spacing w:before="0" w:after="0" w:line="566" w:lineRule="exact"/>
        <w:ind w:left="0" w:right="0" w:firstLine="760"/>
        <w:jc w:val="both"/>
      </w:pPr>
      <w:r>
        <mc:AlternateContent>
          <mc:Choice Requires="wps">
            <w:drawing>
              <wp:anchor distT="0" distB="0" distL="88900" distR="88900" simplePos="0" relativeHeight="125829380" behindDoc="0" locked="0" layoutInCell="1" allowOverlap="1">
                <wp:simplePos x="0" y="0"/>
                <wp:positionH relativeFrom="page">
                  <wp:posOffset>3449955</wp:posOffset>
                </wp:positionH>
                <wp:positionV relativeFrom="paragraph">
                  <wp:posOffset>139700</wp:posOffset>
                </wp:positionV>
                <wp:extent cx="3100070" cy="243840"/>
                <wp:wrapSquare wrapText="left"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0007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工作、生活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个月以上并且地点相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271.64999999999998pt;margin-top:11.pt;width:244.09999999999999pt;height:19.199999999999999pt;z-index:-125829373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工作、生活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个月以上并且地点相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6" w:name="bookmark46"/>
      <w:r>
        <w:rPr>
          <w:color w:val="000000"/>
          <w:spacing w:val="0"/>
          <w:w w:val="100"/>
          <w:position w:val="0"/>
          <w:shd w:val="clear" w:color="auto" w:fill="FFFFFF"/>
        </w:rPr>
        <w:t>（</w:t>
      </w:r>
      <w:bookmarkEnd w:id="46"/>
      <w:r>
        <w:rPr>
          <w:color w:val="000000"/>
          <w:spacing w:val="0"/>
          <w:w w:val="100"/>
          <w:position w:val="0"/>
          <w:shd w:val="clear" w:color="auto" w:fill="FFFFFF"/>
        </w:rPr>
        <w:t>二）</w:t>
        <w:tab/>
        <w:t>团员外出学习、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37" w:val="left"/>
        </w:tabs>
        <w:bidi w:val="0"/>
        <w:spacing w:before="0" w:after="0" w:line="56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对固定的，一般应当将其组织关系转至外出地学习、工作单位 的团组织或相应属地团组织，具备条件的也可转至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“青年</w:t>
      </w:r>
      <w:r>
        <w:rPr>
          <w:color w:val="000000"/>
          <w:spacing w:val="0"/>
          <w:w w:val="100"/>
          <w:position w:val="0"/>
        </w:rPr>
        <w:t>之家” 或团属青年社团中的团组织。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35" w:val="left"/>
        </w:tabs>
        <w:bidi w:val="0"/>
        <w:spacing w:before="0" w:after="0" w:line="566" w:lineRule="exact"/>
        <w:ind w:left="0" w:right="0" w:firstLine="760"/>
        <w:jc w:val="both"/>
      </w:pPr>
      <w:bookmarkStart w:id="47" w:name="bookmark47"/>
      <w:r>
        <w:rPr>
          <w:color w:val="000000"/>
          <w:spacing w:val="0"/>
          <w:w w:val="100"/>
          <w:position w:val="0"/>
        </w:rPr>
        <w:t>（</w:t>
      </w:r>
      <w:bookmarkEnd w:id="47"/>
      <w:r>
        <w:rPr>
          <w:color w:val="000000"/>
          <w:spacing w:val="0"/>
          <w:w w:val="100"/>
          <w:position w:val="0"/>
        </w:rPr>
        <w:t>三）</w:t>
        <w:tab/>
        <w:t xml:space="preserve">团组织接收团员组织关系时，如有必要，可以采取 适当方式查核团员档案。对组织关系转出但尚未被接收的团员， </w:t>
      </w:r>
      <w:r>
        <w:rPr>
          <w:color w:val="000000"/>
          <w:spacing w:val="0"/>
          <w:w w:val="100"/>
          <w:position w:val="0"/>
        </w:rPr>
        <w:t>原所在团组织仍然负有管理责任。团组织不得无故拒转拒接团 员组织关系。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第二十五条团组织应当做好流动团员管理和组织关系转 接工作。对外出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个月以上且没有转移组织关系的流动团员， 应当通过网络等形式保持联系，跟进做好教育培训、管理服务 等工作。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08" w:val="left"/>
        </w:tabs>
        <w:bidi w:val="0"/>
        <w:spacing w:before="0" w:after="0" w:line="565" w:lineRule="exact"/>
        <w:ind w:left="0" w:right="0" w:firstLine="760"/>
        <w:jc w:val="both"/>
      </w:pPr>
      <w:bookmarkStart w:id="48" w:name="bookmark48"/>
      <w:r>
        <w:rPr>
          <w:color w:val="000000"/>
          <w:spacing w:val="0"/>
          <w:w w:val="100"/>
          <w:position w:val="0"/>
        </w:rPr>
        <w:t>（</w:t>
      </w:r>
      <w:bookmarkEnd w:id="48"/>
      <w:r>
        <w:rPr>
          <w:color w:val="000000"/>
          <w:spacing w:val="0"/>
          <w:w w:val="100"/>
          <w:position w:val="0"/>
        </w:rPr>
        <w:t>一）</w:t>
        <w:tab/>
        <w:t>学校学生团员毕业后未升学或未落实就业去向的， 一般可在原学校保留组织关系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个月，最长不超过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年，符合 条件的应当及时转出。对组织关系转至居住地、户籍地所在乡 镇、街道的毕业学生团员，乡镇、街道团组织应当主动加强联 系服务，持续关注其就业动向，及时跟进做好组织关系转接。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08" w:val="left"/>
        </w:tabs>
        <w:bidi w:val="0"/>
        <w:spacing w:before="0" w:after="0" w:line="563" w:lineRule="exact"/>
        <w:ind w:left="0" w:right="0" w:firstLine="760"/>
        <w:jc w:val="both"/>
      </w:pPr>
      <w:bookmarkStart w:id="49" w:name="bookmark49"/>
      <w:r>
        <w:rPr>
          <w:color w:val="000000"/>
          <w:spacing w:val="0"/>
          <w:w w:val="100"/>
          <w:position w:val="0"/>
        </w:rPr>
        <w:t>（</w:t>
      </w:r>
      <w:bookmarkEnd w:id="49"/>
      <w:r>
        <w:rPr>
          <w:color w:val="000000"/>
          <w:spacing w:val="0"/>
          <w:w w:val="100"/>
          <w:position w:val="0"/>
        </w:rPr>
        <w:t>二）</w:t>
        <w:tab/>
        <w:t>对出国（境）学习工作生活人员中的团员，由出国 （境）前所属团组织保留其组织关系。出国（境）团员集中的 学校或单位团组织，应当通过建立网上团员社群等方式加强联 系服务。出国（境）团员返回后按照规定恢复组织生活。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08" w:val="left"/>
        </w:tabs>
        <w:bidi w:val="0"/>
        <w:spacing w:before="0" w:after="0" w:line="562" w:lineRule="exact"/>
        <w:ind w:left="0" w:right="0" w:firstLine="760"/>
        <w:jc w:val="both"/>
      </w:pPr>
      <w:bookmarkStart w:id="50" w:name="bookmark50"/>
      <w:r>
        <w:rPr>
          <w:color w:val="000000"/>
          <w:spacing w:val="0"/>
          <w:w w:val="100"/>
          <w:position w:val="0"/>
        </w:rPr>
        <w:t>（</w:t>
      </w:r>
      <w:bookmarkEnd w:id="50"/>
      <w:r>
        <w:rPr>
          <w:color w:val="000000"/>
          <w:spacing w:val="0"/>
          <w:w w:val="100"/>
          <w:position w:val="0"/>
        </w:rPr>
        <w:t>三）</w:t>
        <w:tab/>
        <w:t>对农村流动团员和异地居住的流动团员，流出地团 组织要加强与其本人和流入地团组织的联络协调。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08" w:val="left"/>
        </w:tabs>
        <w:bidi w:val="0"/>
        <w:spacing w:before="0" w:after="0" w:line="562" w:lineRule="exact"/>
        <w:ind w:left="0" w:right="0" w:firstLine="760"/>
        <w:jc w:val="both"/>
      </w:pPr>
      <w:bookmarkStart w:id="51" w:name="bookmark51"/>
      <w:r>
        <w:rPr>
          <w:color w:val="000000"/>
          <w:spacing w:val="0"/>
          <w:w w:val="100"/>
          <w:position w:val="0"/>
        </w:rPr>
        <w:t>（</w:t>
      </w:r>
      <w:bookmarkEnd w:id="51"/>
      <w:r>
        <w:rPr>
          <w:color w:val="000000"/>
          <w:spacing w:val="0"/>
          <w:w w:val="100"/>
          <w:position w:val="0"/>
        </w:rPr>
        <w:t>四）</w:t>
        <w:tab/>
        <w:t>建立健全公共就业和人才服务机构团组织，理顺流 动人才团员组织关系，具备条件的可成立流动人才团组织、接 收团员组织关系转入。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760"/>
        <w:jc w:val="both"/>
      </w:pPr>
      <w:bookmarkStart w:id="52" w:name="bookmark52"/>
      <w:r>
        <w:rPr>
          <w:color w:val="000000"/>
          <w:spacing w:val="0"/>
          <w:w w:val="100"/>
          <w:position w:val="0"/>
        </w:rPr>
        <w:t>（</w:t>
      </w:r>
      <w:bookmarkEnd w:id="52"/>
      <w:r>
        <w:rPr>
          <w:color w:val="000000"/>
          <w:spacing w:val="0"/>
          <w:w w:val="100"/>
          <w:position w:val="0"/>
        </w:rPr>
        <w:t>五）对劳务派遣工中的流动团员，一般将组织关系保留 在劳务派遣单位的团组织或团员户籍所在地团组织。以用工单 位团组织为主，开展日常教育、联系、服务。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流入地团组织应当协助做好流动团员日常管理，教育引导 团员向居住地团组织报到，具备条件的应当督促其及时转移组 织关系。依托区域化团建，按照组织关系一方隶属、参加多重 组织生活的方式，组织流动团员开展活动。外出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个月以上未 转移组织关系的流动团员可以在流入地团组织参加教育评议、 先进性评价和团籍注册。流出地和流入地团组织应当相互通报、 承认流动团员的教育评议、团员先进性评价、团籍注册情况。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55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流动团员应当通过定期报到或电话、网络等方式，主动与 保留其组织关系的团组织联系，每半年至少联系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次。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第六章团员监督和组织处置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第二十六条 团组织应当严明团的纪律特别是政治纪律、 组织纪律，监督团员政治理论学习情况，遵守宪法法律法规、 团章团纪、道德规范情况，参加组织生活情况，履行团员义务、 发挥模范作用情况等。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第二十七条 发现团员有政治、思想、工作、学习、生活、 作风和纪律方面苗头性、倾向性问题的，团组织负责人应当及 时进行提醒谈话，抓早抓小、防微杜渐。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第二十八条 </w:t>
      </w:r>
      <w:r>
        <w:rPr>
          <w:color w:val="000000"/>
          <w:spacing w:val="0"/>
          <w:w w:val="100"/>
          <w:position w:val="0"/>
        </w:rPr>
        <w:t xml:space="preserve">对团员不按照规定参加团的组织生活、不按 照规定交纳团费、流动到外地学习工作生活不与团组织主动保 </w:t>
      </w:r>
      <w:r>
        <w:rPr>
          <w:color w:val="000000"/>
          <w:spacing w:val="0"/>
          <w:w w:val="100"/>
          <w:position w:val="0"/>
        </w:rPr>
        <w:t>持联系的，以及存在其他与团的要求不相符合的行为，情节较 轻的，团组织应当采取适当方式及时进行批评教育，帮助其改 进提高。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第二十九条对理想信念不坚定，团员意识和组织意识淡 薄、不履行团员义务、不执行团的决议，但本人能够正确认识 错误、愿意接受教育管理且决心改正的，或团员教育评议等次 为不合格的，团组织应当作出限期改正处置，限期改正时间一 般不超过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个月。对给予限期改正处置的团员，团组织应当有 针对性地采取帮助教育措施。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第三十条 团员具有下列情形之一的，按照规定程序予以 除名：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11" w:val="left"/>
        </w:tabs>
        <w:bidi w:val="0"/>
        <w:spacing w:before="0" w:after="0" w:line="564" w:lineRule="exact"/>
        <w:ind w:left="0" w:right="0" w:firstLine="760"/>
        <w:jc w:val="both"/>
      </w:pPr>
      <w:bookmarkStart w:id="53" w:name="bookmark53"/>
      <w:r>
        <w:rPr>
          <w:color w:val="000000"/>
          <w:spacing w:val="0"/>
          <w:w w:val="100"/>
          <w:position w:val="0"/>
        </w:rPr>
        <w:t>（</w:t>
      </w:r>
      <w:bookmarkEnd w:id="53"/>
      <w:r>
        <w:rPr>
          <w:color w:val="000000"/>
          <w:spacing w:val="0"/>
          <w:w w:val="100"/>
          <w:position w:val="0"/>
        </w:rPr>
        <w:t>一）</w:t>
        <w:tab/>
        <w:t>理想信念缺失，政治立场动摇，已经丧失团员条件 的，劝其退团，劝而不退的予以除名；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35" w:val="left"/>
        </w:tabs>
        <w:bidi w:val="0"/>
        <w:spacing w:before="0" w:after="0" w:line="581" w:lineRule="exact"/>
        <w:ind w:left="0" w:right="0" w:firstLine="760"/>
        <w:jc w:val="both"/>
      </w:pPr>
      <w:bookmarkStart w:id="54" w:name="bookmark54"/>
      <w:r>
        <w:rPr>
          <w:color w:val="000000"/>
          <w:spacing w:val="0"/>
          <w:w w:val="100"/>
          <w:position w:val="0"/>
        </w:rPr>
        <w:t>（</w:t>
      </w:r>
      <w:bookmarkEnd w:id="54"/>
      <w:r>
        <w:rPr>
          <w:color w:val="000000"/>
          <w:spacing w:val="0"/>
          <w:w w:val="100"/>
          <w:position w:val="0"/>
        </w:rPr>
        <w:t>二）</w:t>
        <w:tab/>
        <w:t>信仰宗教，经团组织帮助教育仍没有转变的，劝其 退团，劝而不退的予以除名；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35" w:val="left"/>
        </w:tabs>
        <w:bidi w:val="0"/>
        <w:spacing w:before="0" w:after="0" w:line="581" w:lineRule="exact"/>
        <w:ind w:left="0" w:right="0" w:firstLine="760"/>
        <w:jc w:val="both"/>
      </w:pPr>
      <w:bookmarkStart w:id="55" w:name="bookmark55"/>
      <w:r>
        <w:rPr>
          <w:color w:val="000000"/>
          <w:spacing w:val="0"/>
          <w:w w:val="100"/>
          <w:position w:val="0"/>
        </w:rPr>
        <w:t>（</w:t>
      </w:r>
      <w:bookmarkEnd w:id="55"/>
      <w:r>
        <w:rPr>
          <w:color w:val="000000"/>
          <w:spacing w:val="0"/>
          <w:w w:val="100"/>
          <w:position w:val="0"/>
        </w:rPr>
        <w:t>三）</w:t>
        <w:tab/>
        <w:t>主动提出退团，经教育后仍然坚持退团的，予以除 名；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35" w:val="left"/>
        </w:tabs>
        <w:bidi w:val="0"/>
        <w:spacing w:before="0" w:after="0" w:line="571" w:lineRule="exact"/>
        <w:ind w:left="0" w:right="0" w:firstLine="760"/>
        <w:jc w:val="both"/>
      </w:pPr>
      <w:bookmarkStart w:id="56" w:name="bookmark56"/>
      <w:r>
        <w:rPr>
          <w:color w:val="000000"/>
          <w:spacing w:val="0"/>
          <w:w w:val="100"/>
          <w:position w:val="0"/>
        </w:rPr>
        <w:t>（</w:t>
      </w:r>
      <w:bookmarkEnd w:id="56"/>
      <w:r>
        <w:rPr>
          <w:color w:val="000000"/>
          <w:spacing w:val="0"/>
          <w:w w:val="100"/>
          <w:position w:val="0"/>
        </w:rPr>
        <w:t>四）</w:t>
        <w:tab/>
        <w:t>拒不改正错误或限期改正期满后仍无转变的，劝其 退团，劝而不退的予以除名；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21" w:val="left"/>
        </w:tabs>
        <w:bidi w:val="0"/>
        <w:spacing w:before="0" w:after="0" w:line="571" w:lineRule="exact"/>
        <w:ind w:left="0" w:right="0" w:firstLine="760"/>
        <w:jc w:val="both"/>
        <w:sectPr>
          <w:footerReference w:type="default" r:id="rId27"/>
          <w:footerReference w:type="even" r:id="rId28"/>
          <w:footnotePr>
            <w:pos w:val="pageBottom"/>
            <w:numFmt w:val="decimal"/>
            <w:numRestart w:val="continuous"/>
          </w:footnotePr>
          <w:pgSz w:w="11900" w:h="16840"/>
          <w:pgMar w:top="2071" w:right="1525" w:bottom="2188" w:left="1557" w:header="1643" w:footer="3" w:gutter="0"/>
          <w:cols w:space="720"/>
          <w:noEndnote/>
          <w:rtlGutter w:val="0"/>
          <w:docGrid w:linePitch="360"/>
        </w:sectPr>
      </w:pPr>
      <w:bookmarkStart w:id="57" w:name="bookmark57"/>
      <w:r>
        <w:rPr>
          <w:color w:val="000000"/>
          <w:spacing w:val="0"/>
          <w:w w:val="100"/>
          <w:position w:val="0"/>
        </w:rPr>
        <w:t>（</w:t>
      </w:r>
      <w:bookmarkEnd w:id="57"/>
      <w:r>
        <w:rPr>
          <w:color w:val="000000"/>
          <w:spacing w:val="0"/>
          <w:w w:val="100"/>
          <w:position w:val="0"/>
        </w:rPr>
        <w:t>五）</w:t>
        <w:tab/>
        <w:t>没有正当理由，不按规定交纳团费、不过团的组织 生活，或连续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个月不做团组织分配的工作，按照自行脱团予 以除名。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对团员劝退、除名一般由团支部团员大会决定，报上级团 （工）委或县级以上团的领导机关批准。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第三十一条 对违反团纪的团员，应当按照团内纪律规定 给予相应处理；情节轻微的可给予组织处置，免予或减轻团纪 处分。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对犯罪团员，按照《关于对犯罪共青团员进行团纪处分的 办法（试行）》等进行处理。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对团员的组织处置或纪律处分，应当在其团员档案（含电 子档案）中予以记录。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第七章团员教育管理信息化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第三十二条 适应时代发展要求，注重应用互联网技术和 信息化手段，推进团的建设与信息技术深度融合，不断提高团 员教育管理现代化水平。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坚持统筹规划、整合资源，加强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“智慧</w:t>
      </w:r>
      <w:r>
        <w:rPr>
          <w:color w:val="000000"/>
          <w:spacing w:val="0"/>
          <w:w w:val="100"/>
          <w:position w:val="0"/>
        </w:rPr>
        <w:t>团建”系统等团属信 息化系统建设，建设融合基本信息查询、基础团务管理、成长 轨迹记录等功能的交互式信息化工作平台。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第三十三条 逐步实现团员档案管理、团员身份认证、组 织关系转接、团内统计等工作信息化。适应团员在网络空间的 聚集特点，建设网上团组织或团员社群，加强政治引领，组织 团的活动，开展工作评价。改进团的组织动员方式，努力实现 扁平化高效动员。探索引入大数据等技术手段，对团员队伍状 况、团员教育管理工作等开展分析研判。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57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第三十四条团员应当依托教育管理信息化平台和团属新 媒体平台，主动开展政治理论学习，积极参加团的活动和组织 生活，自觉接受团组织的教育管理。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第八章组织领导和工作保障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第三十五条团中央负责团员教育管理工作的规划部署、 组织协调和检查指导。县级以上团的领导机关负责本地区团员 教育管理工作，贯彻执行全团关于团员教育管理工作的部署要 求，定期研究工作，分析团员队伍状况，有针对性地提出工作 措施。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基层团（工）委履行团员教育管理的基本职责，推动落实 上级团组织工作安排，组织做好团员学习培训、组织关系管理、 表彰激励、关怀帮扶、组织处置、纪律处分等工作，指导所辖 团支部做好团员日常教育管理工作。团支部按照团章和团内有 关规定，履行直接教育、管理、监督团员的职责。团小组应当 落实团支部关于团员教育管理工作的要求和任务。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第三十六条加强团的基层组织规范化建设，巩固传统领 域团的组织，创新新兴领域团的组织设置，加强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“青年</w:t>
      </w:r>
      <w:r>
        <w:rPr>
          <w:color w:val="000000"/>
          <w:spacing w:val="0"/>
          <w:w w:val="100"/>
          <w:position w:val="0"/>
        </w:rPr>
        <w:t>之家''建 设，培育发展由团主导的各类青年组织，构建纵横交织、上下 贯通的组织体系，扩大团的组织和工作有效覆盖，为加强团员 教育管理提供有力组织保证。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第三十七条 加大团员教育管理工作经费投入力度，探索 社会化配置资源的有效路径，推动形成稳定的经费保障机制，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重点支持学校、农村、社区、非公有制经济组织和社会组织、 公共就业和人才服务机构等领域团组织开展团员教育管理。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第三十八条 在全日制普通中学、中等职业学校普遍建立 中学团校，注重发挥各级各类团校、团属教育基地的政治培训 功能。各级团组织可结合实际开发务实管用、符合时代特点的 团员教育课程，注重开发网络课程。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第三十九条 各级团的领导机关应当加强对团员教育管理 工作的检查评估。基层团（工）委每年应当把团员教育管理工 作情况作为向上级团组织报告工作的重要内容。上级团组织在 开展年度评价中，应当检查下级团组织开展团员教育管理工作 情况。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对在团员教育管理工作中失职失责的，应当予以问责追责。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第九章附则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第四十条</w:t>
      </w:r>
      <w:r>
        <w:rPr>
          <w:color w:val="000000"/>
          <w:spacing w:val="0"/>
          <w:w w:val="100"/>
          <w:position w:val="0"/>
        </w:rPr>
        <w:t>中国人民解放军和中国人民武装警察部队团员 教育管理工作相关制度，由中央军委政治工作部根据本条例制 定。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第四十一条本条例由团中央基层建设部负责解释。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40"/>
        <w:jc w:val="both"/>
        <w:sectPr>
          <w:footerReference w:type="default" r:id="rId29"/>
          <w:footerReference w:type="even" r:id="rId30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71" w:right="1525" w:bottom="2188" w:left="1557" w:header="1643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 xml:space="preserve">第四十二条 </w:t>
      </w:r>
      <w:r>
        <w:rPr>
          <w:color w:val="000000"/>
          <w:spacing w:val="0"/>
          <w:w w:val="100"/>
          <w:position w:val="0"/>
        </w:rPr>
        <w:t>本条例自发布之日起施行。此前发布的有关 团员教育管理的规定，与本条例不一致的，按照本条例执行。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500" w:line="715" w:lineRule="exact"/>
        <w:ind w:left="0" w:right="0" w:firstLine="0"/>
        <w:jc w:val="center"/>
      </w:pPr>
      <w:bookmarkStart w:id="58" w:name="bookmark58"/>
      <w:bookmarkStart w:id="59" w:name="bookmark59"/>
      <w:bookmarkStart w:id="60" w:name="bookmark60"/>
      <w:bookmarkStart w:id="61" w:name="bookmark61"/>
      <w:r>
        <w:rPr>
          <w:color w:val="000000"/>
          <w:spacing w:val="0"/>
          <w:w w:val="100"/>
          <w:position w:val="0"/>
        </w:rPr>
        <w:t>新时代共青团员先进性评价指导大纲</w:t>
        <w:br/>
        <w:t>（试行）</w:t>
      </w:r>
      <w:bookmarkEnd w:id="59"/>
      <w:bookmarkEnd w:id="60"/>
      <w:bookmarkEnd w:id="61"/>
      <w:bookmarkEnd w:id="5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57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为深入贯彻习近平总书记关于青年工作的重要思想，进一 步加强新时代团员队伍建设，推动入团标准和团员先进性状况 可量化、可评估、可检验，制定本大纲。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—、基本思路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56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以习近平总书记对新时代青年的希望和要求为根本遵循， 通过设置团员先进性指导标准和评价细则，围绕理想信念、政 治素质、道德品质、纪律意识、精神状态、作用发挥等维度对 团员开展综合评价，着力破解入团标准宏观抽象、团员先进性 评价标准模糊等问题，推动青年和团员学有标尺、行有所依、 评有所据，与时俱进加强新时代团员先进性建设。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276" w:val="left"/>
        </w:tabs>
        <w:bidi w:val="0"/>
        <w:spacing w:before="0" w:after="0" w:line="240" w:lineRule="auto"/>
        <w:ind w:left="0" w:right="0" w:firstLine="640"/>
        <w:jc w:val="both"/>
      </w:pPr>
      <w:bookmarkStart w:id="62" w:name="bookmark62"/>
      <w:r>
        <w:rPr>
          <w:b/>
          <w:bCs/>
          <w:color w:val="000000"/>
          <w:spacing w:val="0"/>
          <w:w w:val="100"/>
          <w:position w:val="0"/>
        </w:rPr>
        <w:t>二</w:t>
      </w:r>
      <w:bookmarkEnd w:id="62"/>
      <w:r>
        <w:rPr>
          <w:b/>
          <w:bCs/>
          <w:color w:val="000000"/>
          <w:spacing w:val="0"/>
          <w:w w:val="100"/>
          <w:position w:val="0"/>
        </w:rPr>
        <w:t>、</w:t>
        <w:tab/>
        <w:t>评价对象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55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共青团员（入团积极分子参照执行）。保留团籍的党员可 不参加评价。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276" w:val="left"/>
        </w:tabs>
        <w:bidi w:val="0"/>
        <w:spacing w:before="0" w:after="0" w:line="240" w:lineRule="auto"/>
        <w:ind w:left="0" w:right="0" w:firstLine="640"/>
        <w:jc w:val="both"/>
      </w:pPr>
      <w:bookmarkStart w:id="63" w:name="bookmark63"/>
      <w:r>
        <w:rPr>
          <w:b/>
          <w:bCs/>
          <w:color w:val="000000"/>
          <w:spacing w:val="0"/>
          <w:w w:val="100"/>
          <w:position w:val="0"/>
        </w:rPr>
        <w:t>三</w:t>
      </w:r>
      <w:bookmarkEnd w:id="63"/>
      <w:r>
        <w:rPr>
          <w:b/>
          <w:bCs/>
          <w:color w:val="000000"/>
          <w:spacing w:val="0"/>
          <w:w w:val="100"/>
          <w:position w:val="0"/>
        </w:rPr>
        <w:t>、</w:t>
        <w:tab/>
        <w:t>评价原则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560" w:lineRule="exact"/>
        <w:ind w:left="0" w:right="0" w:firstLine="64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2108" w:right="1541" w:bottom="2160" w:left="1574" w:header="168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坚持把政治标准放在首位，坚持入团标准与团员评价相衔 接、指标统一性和群体差异性相结合、定性判断与定量评估相 结合，充分考虑团员在先进性程度上的分布差异，注重突出可 比性、相对性、操作性。重在纵向对比，不搞横向排名和对下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5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考核。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271" w:val="left"/>
        </w:tabs>
        <w:bidi w:val="0"/>
        <w:spacing w:before="0" w:after="0" w:line="240" w:lineRule="auto"/>
        <w:ind w:left="0" w:right="0" w:firstLine="640"/>
        <w:jc w:val="both"/>
      </w:pPr>
      <w:bookmarkStart w:id="64" w:name="bookmark64"/>
      <w:r>
        <w:rPr>
          <w:b/>
          <w:bCs/>
          <w:color w:val="000000"/>
          <w:spacing w:val="0"/>
          <w:w w:val="100"/>
          <w:position w:val="0"/>
        </w:rPr>
        <w:t>四</w:t>
      </w:r>
      <w:bookmarkEnd w:id="64"/>
      <w:r>
        <w:rPr>
          <w:b/>
          <w:bCs/>
          <w:color w:val="000000"/>
          <w:spacing w:val="0"/>
          <w:w w:val="100"/>
          <w:position w:val="0"/>
        </w:rPr>
        <w:t>、</w:t>
        <w:tab/>
        <w:t>评价主体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面向团员个体的评价，由基层团（工）委组织主导开展， 一般以团支部为单位，吸纳团员青年参与。学生团支部开展评 价，应由学校团组织负责人、班主任（辅导员）、教师党团员 等参与指导。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56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适时探索面向不同地域、不同职业团员或团员队伍整体， 通过抽样调查、大数据分析、第三方评估等方式开展群体先进 性状况评价。群体评价由团的领导机关主导开展。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271" w:val="left"/>
        </w:tabs>
        <w:bidi w:val="0"/>
        <w:spacing w:before="0" w:after="0" w:line="240" w:lineRule="auto"/>
        <w:ind w:left="0" w:right="0" w:firstLine="640"/>
        <w:jc w:val="both"/>
      </w:pPr>
      <w:bookmarkStart w:id="65" w:name="bookmark65"/>
      <w:r>
        <w:rPr>
          <w:b/>
          <w:bCs/>
          <w:color w:val="000000"/>
          <w:spacing w:val="0"/>
          <w:w w:val="100"/>
          <w:position w:val="0"/>
        </w:rPr>
        <w:t>五</w:t>
      </w:r>
      <w:bookmarkEnd w:id="65"/>
      <w:r>
        <w:rPr>
          <w:b/>
          <w:bCs/>
          <w:color w:val="000000"/>
          <w:spacing w:val="0"/>
          <w:w w:val="100"/>
          <w:position w:val="0"/>
        </w:rPr>
        <w:t>、</w:t>
        <w:tab/>
        <w:t>指导标准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8" w:val="left"/>
        </w:tabs>
        <w:bidi w:val="0"/>
        <w:spacing w:before="0" w:after="0" w:line="560" w:lineRule="exact"/>
        <w:ind w:left="0" w:right="0" w:firstLine="640"/>
        <w:jc w:val="both"/>
      </w:pPr>
      <w:bookmarkStart w:id="66" w:name="bookmark66"/>
      <w:bookmarkEnd w:id="66"/>
      <w:r>
        <w:rPr>
          <w:b/>
          <w:bCs/>
          <w:color w:val="000000"/>
          <w:spacing w:val="0"/>
          <w:w w:val="100"/>
          <w:position w:val="0"/>
        </w:rPr>
        <w:t>有信仰。</w:t>
      </w:r>
      <w:r>
        <w:rPr>
          <w:color w:val="000000"/>
          <w:spacing w:val="0"/>
          <w:w w:val="100"/>
          <w:position w:val="0"/>
        </w:rPr>
        <w:t>胸怀共产主义远大理想和中国特色社会主义共 同理想，坚信中国特色社会主义道路前途光明，对实现中华民 族伟大复兴的中国梦充满信心，相信通过长期努力能够实现共 产主义并愿意为之不懈奋斗。坚持爱国和爱党、爱社会主义相 统一，有家国情怀和时代责任感，自觉维护国家安全，带头传 承中华优秀传统文化，民族自尊心、自信心、自豪感强。崇尚 科学理性，相信无神论，不信仰宗教、不参加宗教活动，自觉 抵制封建迷信，反对邪教。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8" w:val="left"/>
        </w:tabs>
        <w:bidi w:val="0"/>
        <w:spacing w:before="0" w:after="0" w:line="560" w:lineRule="exact"/>
        <w:ind w:left="0" w:right="0" w:firstLine="640"/>
        <w:jc w:val="both"/>
      </w:pPr>
      <w:bookmarkStart w:id="67" w:name="bookmark67"/>
      <w:bookmarkEnd w:id="67"/>
      <w:r>
        <w:rPr>
          <w:b/>
          <w:bCs/>
          <w:color w:val="000000"/>
          <w:spacing w:val="0"/>
          <w:w w:val="100"/>
          <w:position w:val="0"/>
        </w:rPr>
        <w:t>讲政治。</w:t>
      </w:r>
      <w:r>
        <w:rPr>
          <w:color w:val="000000"/>
          <w:spacing w:val="0"/>
          <w:w w:val="100"/>
          <w:position w:val="0"/>
        </w:rPr>
        <w:t>带头学习党的科学理论特别是习近平新时代中 国特色社会主义思想，学习党史、新中国史、改革开放史、社 会主义发展史，积极传播党的主张，感党恩、听党话、跟党走。 每年参加团内集中学习培训不少于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次（团课学习不少于</w:t>
      </w:r>
      <w:r>
        <w:rPr>
          <w:b/>
          <w:bCs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 xml:space="preserve">学 </w:t>
      </w:r>
      <w:r>
        <w:rPr>
          <w:color w:val="000000"/>
          <w:spacing w:val="0"/>
          <w:w w:val="100"/>
          <w:position w:val="0"/>
        </w:rPr>
        <w:t>时），政治理论学习（思政课）考评优良。坚决拥护党的领导, 爱戴党的领袖，带头学习习近平总书记对青少年的希望和要求, 汲取成长力量，增强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“四</w:t>
      </w:r>
      <w:r>
        <w:rPr>
          <w:color w:val="000000"/>
          <w:spacing w:val="0"/>
          <w:w w:val="100"/>
          <w:position w:val="0"/>
        </w:rPr>
        <w:t>个意识”、坚定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“四个</w:t>
      </w:r>
      <w:r>
        <w:rPr>
          <w:color w:val="000000"/>
          <w:spacing w:val="0"/>
          <w:w w:val="100"/>
          <w:position w:val="0"/>
        </w:rPr>
        <w:t xml:space="preserve">自信”、做到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“两个</w:t>
      </w:r>
      <w:r>
        <w:rPr>
          <w:color w:val="000000"/>
          <w:spacing w:val="0"/>
          <w:w w:val="100"/>
          <w:position w:val="0"/>
        </w:rPr>
        <w:t>维护”。对社会舆论和网络言论有政治敏锐性和鉴别力， 无反党反社会主义的言行。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2" w:val="left"/>
        </w:tabs>
        <w:bidi w:val="0"/>
        <w:spacing w:before="0" w:after="0" w:line="561" w:lineRule="exact"/>
        <w:ind w:left="0" w:right="0" w:firstLine="64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重品行。带头学习践行社会主义核心价值观，明辨是非 对错、善恶美丑，做人做事诚实守信，言行一致、表里如一。 树立集体主义思想，热心集体事务，能正确看待处理个人与他 人、集体、社会利益的关系，愿意为他人、集体、社会尽心出 力。中华民族共同体意识强，带头维护民族团结，积极与各族 青年交往交流交融。有正义感、责任感，积极传播青春正能量, 勇于和不良言行作斗争。带头参与学雷锋志愿服务等社会公益 活动，成为注册志愿者，年度志愿服务时长不少于</w:t>
      </w:r>
      <w:r>
        <w:rPr>
          <w:b/>
          <w:bCs/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小时。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2" w:val="left"/>
        </w:tabs>
        <w:bidi w:val="0"/>
        <w:spacing w:before="0" w:after="0" w:line="561" w:lineRule="exact"/>
        <w:ind w:left="0" w:right="0" w:firstLine="64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争先锋。矢志艰苦奋斗，热爱劳动，崇尚实干，保持勤 勉务实、勤俭节约的作风。练就过硬本领，勤奋学习，努力工 作，不断提升业务能力和水平。勇于创新创造，刻苦钻研，勇 攀高峰，立足本职创先争优、建功立业。自觉向优秀党团员学 习，主动向党组织靠拢、积极申请入党，努力用更高标准要求 自己，团结带动身边青年一起奋斗、一起进步。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2" w:val="left"/>
        </w:tabs>
        <w:bidi w:val="0"/>
        <w:spacing w:before="0" w:after="200" w:line="561" w:lineRule="exact"/>
        <w:ind w:left="0" w:right="0" w:firstLine="64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 xml:space="preserve">守纪律。模范遵守团章，学习了解团史，认真履行团员 义务，正确行使团员权利。珍惜团员身份和团的荣誉，组织观 念强，积极参加团的组织生活和活动，自觉交纳团费，努力完 </w:t>
      </w:r>
      <w:r>
        <w:rPr>
          <w:color w:val="000000"/>
          <w:spacing w:val="0"/>
          <w:w w:val="100"/>
          <w:position w:val="0"/>
        </w:rPr>
        <w:t>成组织分配的工作。尊崇宪法法律，带头尊法学法守法用法， 无违反团章团纪和单位规章制度的行为，无违法犯罪行为。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272" w:val="left"/>
        </w:tabs>
        <w:bidi w:val="0"/>
        <w:spacing w:before="0" w:after="0" w:line="240" w:lineRule="auto"/>
        <w:ind w:left="0" w:right="0" w:firstLine="640"/>
        <w:jc w:val="both"/>
      </w:pPr>
      <w:bookmarkStart w:id="71" w:name="bookmark71"/>
      <w:r>
        <w:rPr>
          <w:b/>
          <w:bCs/>
          <w:color w:val="000000"/>
          <w:spacing w:val="0"/>
          <w:w w:val="100"/>
          <w:position w:val="0"/>
        </w:rPr>
        <w:t>六</w:t>
      </w:r>
      <w:bookmarkEnd w:id="71"/>
      <w:r>
        <w:rPr>
          <w:b/>
          <w:bCs/>
          <w:color w:val="000000"/>
          <w:spacing w:val="0"/>
          <w:w w:val="100"/>
          <w:position w:val="0"/>
        </w:rPr>
        <w:t>、</w:t>
        <w:tab/>
        <w:t>指标体系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5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根据指导标准分项确定评价指标。针对初中学生团员、高 中（中职）学生团员、普通高校学生团员、机关事业单位团员、 国有企业团员及其他职业团员群体，分类设置评价细则（见附 件，含团员行为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“负</w:t>
      </w:r>
      <w:r>
        <w:rPr>
          <w:color w:val="000000"/>
          <w:spacing w:val="0"/>
          <w:w w:val="100"/>
          <w:position w:val="0"/>
        </w:rPr>
        <w:t>面清单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”和入</w:t>
      </w:r>
      <w:r>
        <w:rPr>
          <w:color w:val="000000"/>
          <w:spacing w:val="0"/>
          <w:w w:val="100"/>
          <w:position w:val="0"/>
        </w:rPr>
        <w:t>团评价参考细则），体现不 同年龄段、不同职业团员群体的思想认知水平和行为特点，兼 顾评价的相对性和不同侧重。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54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指标体系总体保持相对稳定。各级团组织可结合实际丰富 评价细则。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272" w:val="left"/>
        </w:tabs>
        <w:bidi w:val="0"/>
        <w:spacing w:before="0" w:after="0" w:line="240" w:lineRule="auto"/>
        <w:ind w:left="0" w:right="0" w:firstLine="640"/>
        <w:jc w:val="both"/>
      </w:pPr>
      <w:bookmarkStart w:id="72" w:name="bookmark72"/>
      <w:r>
        <w:rPr>
          <w:b/>
          <w:bCs/>
          <w:color w:val="000000"/>
          <w:spacing w:val="0"/>
          <w:w w:val="100"/>
          <w:position w:val="0"/>
        </w:rPr>
        <w:t>七</w:t>
      </w:r>
      <w:bookmarkEnd w:id="72"/>
      <w:r>
        <w:rPr>
          <w:b/>
          <w:bCs/>
          <w:color w:val="000000"/>
          <w:spacing w:val="0"/>
          <w:w w:val="100"/>
          <w:position w:val="0"/>
        </w:rPr>
        <w:t>、</w:t>
        <w:tab/>
        <w:t>组织实施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5" w:val="left"/>
        </w:tabs>
        <w:bidi w:val="0"/>
        <w:spacing w:before="0" w:after="0" w:line="561" w:lineRule="exact"/>
        <w:ind w:left="0" w:right="0" w:firstLine="640"/>
        <w:jc w:val="both"/>
      </w:pPr>
      <w:bookmarkStart w:id="73" w:name="bookmark73"/>
      <w:bookmarkEnd w:id="73"/>
      <w:r>
        <w:rPr>
          <w:b/>
          <w:bCs/>
          <w:color w:val="000000"/>
          <w:spacing w:val="0"/>
          <w:w w:val="100"/>
          <w:position w:val="0"/>
        </w:rPr>
        <w:t>评价频次。</w:t>
      </w:r>
      <w:r>
        <w:rPr>
          <w:color w:val="000000"/>
          <w:spacing w:val="0"/>
          <w:w w:val="100"/>
          <w:position w:val="0"/>
        </w:rPr>
        <w:t>对团员个体评价原则上结合团员年度教育评 议工作进行，一般每年开展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次。入团积极分子被确定为发展 对象前，应参照指导标准开展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次评价。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5" w:val="left"/>
        </w:tabs>
        <w:bidi w:val="0"/>
        <w:spacing w:before="0" w:after="0" w:line="561" w:lineRule="exact"/>
        <w:ind w:left="0" w:right="0" w:firstLine="64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操作方式。坚持民主集中制，坚持个人自评、团员互评 和组织评价相结合，综合采取行为观察、问卷调查、谈心谈话、 民主测评等方式，增强科学性、精准性。理论学习情况、志愿 服务时长、学业成绩、群众满意度等应以客观数据为依据。一 般采取赋分方式，对分项细则进行状态评价或程度评价，根据 不同权重加总得出相应结果。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5" w:val="left"/>
        </w:tabs>
        <w:bidi w:val="0"/>
        <w:spacing w:before="0" w:after="0" w:line="561" w:lineRule="exact"/>
        <w:ind w:left="0" w:right="0" w:firstLine="640"/>
        <w:jc w:val="both"/>
      </w:pPr>
      <w:bookmarkStart w:id="75" w:name="bookmark75"/>
      <w:bookmarkEnd w:id="75"/>
      <w:r>
        <w:rPr>
          <w:b/>
          <w:bCs/>
          <w:color w:val="000000"/>
          <w:spacing w:val="0"/>
          <w:w w:val="100"/>
          <w:position w:val="0"/>
        </w:rPr>
        <w:t>结果运用</w:t>
      </w:r>
      <w:r>
        <w:rPr>
          <w:color w:val="000000"/>
          <w:spacing w:val="0"/>
          <w:w w:val="100"/>
          <w:position w:val="0"/>
        </w:rPr>
        <w:t xml:space="preserve">。评价结果作为团员年度教育评议的主要依据。 </w:t>
      </w:r>
      <w:r>
        <w:rPr>
          <w:color w:val="000000"/>
          <w:spacing w:val="0"/>
          <w:w w:val="100"/>
          <w:position w:val="0"/>
        </w:rPr>
        <w:t>优秀等次团员数量应控制在参评团员人数的</w:t>
      </w:r>
      <w:r>
        <w:rPr>
          <w:b/>
          <w:bCs/>
          <w:color w:val="000000"/>
          <w:spacing w:val="0"/>
          <w:w w:val="100"/>
          <w:position w:val="0"/>
        </w:rPr>
        <w:t>30%</w:t>
      </w:r>
      <w:r>
        <w:rPr>
          <w:color w:val="000000"/>
          <w:spacing w:val="0"/>
          <w:w w:val="100"/>
          <w:position w:val="0"/>
        </w:rPr>
        <w:t>以内。对入团 积极分子的评价结果，作为确定团的发展对象的主要依据。团 员个体触发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“负</w:t>
      </w:r>
      <w:r>
        <w:rPr>
          <w:color w:val="000000"/>
          <w:spacing w:val="0"/>
          <w:w w:val="100"/>
          <w:position w:val="0"/>
        </w:rPr>
        <w:t>面清单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”情</w:t>
      </w:r>
      <w:r>
        <w:rPr>
          <w:color w:val="000000"/>
          <w:spacing w:val="0"/>
          <w:w w:val="100"/>
          <w:position w:val="0"/>
        </w:rPr>
        <w:t>形的，年度不得评优，团组织应视 情节给予组织处置或纪律处分；是入团积极分子的，不得列为 发展对象。评价结果应向团员本人反馈，根据工作需要可在一 定范围内公布。探索评价结果的电子化记录和可视化呈现。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760" w:line="561" w:lineRule="exact"/>
        <w:ind w:left="0" w:right="0" w:firstLine="66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组织领导。各级团的领导机关要加强对团员先进性评价 的统筹指导，将其作为加强团员经常性教育管理和先进性建设 的重要举措。基层团组织要精心组织实施、客观记录评价。对 工作不力、弄虚作假的，应追究相应组织和个人的责任。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  <w:sectPr>
          <w:footerReference w:type="default" r:id="rId31"/>
          <w:footerReference w:type="even" r:id="rId32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08" w:right="1541" w:bottom="2160" w:left="1574" w:header="168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附件：分领域团员先进性评价参考细则</w:t>
      </w:r>
      <w:r>
        <w:rPr>
          <w:b/>
          <w:bCs/>
          <w:color w:val="000000"/>
          <w:spacing w:val="0"/>
          <w:w w:val="100"/>
          <w:position w:val="0"/>
        </w:rPr>
        <w:t>（6</w:t>
      </w:r>
      <w:r>
        <w:rPr>
          <w:color w:val="000000"/>
          <w:spacing w:val="0"/>
          <w:w w:val="100"/>
          <w:position w:val="0"/>
        </w:rPr>
        <w:t>类）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操作说明：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78" w:val="left"/>
        </w:tabs>
        <w:bidi w:val="0"/>
        <w:spacing w:before="0" w:after="0" w:line="563" w:lineRule="exact"/>
        <w:ind w:left="0" w:right="0" w:firstLine="66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参考细则共分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个群体领域，即：初中学生团员、高中 （中职）学生团员、普通高校学生团员、机关事业单位团员、 国有企业团员、其他职业团员。教师团员参照机关事业单位团 员细则评价。细则条目可补充，一般不做删减，保持相对稳定。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02" w:val="left"/>
        </w:tabs>
        <w:bidi w:val="0"/>
        <w:spacing w:before="0" w:after="0" w:line="563" w:lineRule="exact"/>
        <w:ind w:left="0" w:right="0" w:firstLine="66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实行百分制赋分评价。各级团组织结合工作实际和团员 群体实际，明确各项对应分值。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（1 </w:t>
      </w:r>
      <w:r>
        <w:rPr>
          <w:color w:val="000000"/>
          <w:spacing w:val="0"/>
          <w:w w:val="100"/>
          <w:position w:val="0"/>
        </w:rPr>
        <w:t>）状态评价（是/否）。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“是”</w:t>
      </w:r>
      <w:r>
        <w:rPr>
          <w:color w:val="000000"/>
          <w:spacing w:val="0"/>
          <w:w w:val="100"/>
          <w:position w:val="0"/>
        </w:rPr>
        <w:t>表示符合要求、该项得满 分，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“否”</w:t>
      </w:r>
      <w:r>
        <w:rPr>
          <w:color w:val="000000"/>
          <w:spacing w:val="0"/>
          <w:w w:val="100"/>
          <w:position w:val="0"/>
        </w:rPr>
        <w:t>表示不符合要求、该项不得分。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</w:rPr>
        <w:t>（2）</w:t>
      </w:r>
      <w:r>
        <w:rPr>
          <w:color w:val="000000"/>
          <w:spacing w:val="0"/>
          <w:w w:val="100"/>
          <w:position w:val="0"/>
        </w:rPr>
        <w:t>程度评价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（ABCD）</w:t>
      </w:r>
      <w:r>
        <w:rPr>
          <w:color w:val="000000"/>
          <w:spacing w:val="0"/>
          <w:w w:val="100"/>
          <w:position w:val="0"/>
        </w:rPr>
        <w:t>。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</w:rPr>
        <w:t>表示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“好”、该</w:t>
      </w:r>
      <w:r>
        <w:rPr>
          <w:color w:val="000000"/>
          <w:spacing w:val="0"/>
          <w:w w:val="100"/>
          <w:position w:val="0"/>
        </w:rPr>
        <w:t xml:space="preserve">项得满分，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</w:rPr>
        <w:t>表示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“较好”、得</w:t>
      </w:r>
      <w:r>
        <w:rPr>
          <w:color w:val="000000"/>
          <w:spacing w:val="0"/>
          <w:w w:val="100"/>
          <w:position w:val="0"/>
        </w:rPr>
        <w:t>该项满分的</w:t>
      </w:r>
      <w:r>
        <w:rPr>
          <w:b/>
          <w:bCs/>
          <w:color w:val="000000"/>
          <w:spacing w:val="0"/>
          <w:w w:val="100"/>
          <w:position w:val="0"/>
        </w:rPr>
        <w:t xml:space="preserve">60%,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C</w:t>
      </w:r>
      <w:r>
        <w:rPr>
          <w:color w:val="000000"/>
          <w:spacing w:val="0"/>
          <w:w w:val="100"/>
          <w:position w:val="0"/>
        </w:rPr>
        <w:t>表示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“一</w:t>
      </w:r>
      <w:r>
        <w:rPr>
          <w:color w:val="000000"/>
          <w:spacing w:val="0"/>
          <w:w w:val="100"/>
          <w:position w:val="0"/>
        </w:rPr>
        <w:t>般”、得该 项满分的</w:t>
      </w:r>
      <w:r>
        <w:rPr>
          <w:b/>
          <w:bCs/>
          <w:color w:val="000000"/>
          <w:spacing w:val="0"/>
          <w:w w:val="100"/>
          <w:position w:val="0"/>
        </w:rPr>
        <w:t xml:space="preserve">40%,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</w:rPr>
        <w:t>表示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“差</w:t>
      </w:r>
      <w:r>
        <w:rPr>
          <w:color w:val="000000"/>
          <w:spacing w:val="0"/>
          <w:w w:val="100"/>
          <w:position w:val="0"/>
        </w:rPr>
        <w:t>”、该项不得分。如，单项分值满 分为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分，则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ABCD</w:t>
      </w:r>
      <w:r>
        <w:rPr>
          <w:color w:val="000000"/>
          <w:spacing w:val="0"/>
          <w:w w:val="100"/>
          <w:position w:val="0"/>
        </w:rPr>
        <w:t>分别对应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分、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分、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分、</w:t>
      </w:r>
      <w:r>
        <w:rPr>
          <w:i/>
          <w:iCs/>
          <w:color w:val="000000"/>
          <w:spacing w:val="0"/>
          <w:w w:val="100"/>
          <w:position w:val="0"/>
        </w:rPr>
        <w:t>0分。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团员在某一方面或“急难险重新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”任</w:t>
      </w:r>
      <w:r>
        <w:rPr>
          <w:color w:val="000000"/>
          <w:spacing w:val="0"/>
          <w:w w:val="100"/>
          <w:position w:val="0"/>
        </w:rPr>
        <w:t>务中表现特别突出、有 较强示范引领作用的（如创新创造、抢险救援、见义勇为等）， 可视情况额外加分。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02" w:val="left"/>
        </w:tabs>
        <w:bidi w:val="0"/>
        <w:spacing w:before="0" w:after="0" w:line="563" w:lineRule="exact"/>
        <w:ind w:left="0" w:right="0" w:firstLine="660"/>
        <w:jc w:val="both"/>
        <w:sectPr>
          <w:footerReference w:type="default" r:id="rId33"/>
          <w:footerReference w:type="even" r:id="rId34"/>
          <w:footnotePr>
            <w:pos w:val="pageBottom"/>
            <w:numFmt w:val="decimal"/>
            <w:numRestart w:val="continuous"/>
          </w:footnotePr>
          <w:pgSz w:w="11900" w:h="16840"/>
          <w:pgMar w:top="2262" w:right="1565" w:bottom="2262" w:left="1558" w:header="1834" w:footer="3" w:gutter="0"/>
          <w:cols w:space="720"/>
          <w:noEndnote/>
          <w:rtlGutter w:val="0"/>
          <w:docGrid w:linePitch="360"/>
        </w:sectPr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标注“※”的为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“负</w:t>
      </w:r>
      <w:r>
        <w:rPr>
          <w:color w:val="000000"/>
          <w:spacing w:val="0"/>
          <w:w w:val="100"/>
          <w:position w:val="0"/>
        </w:rPr>
        <w:t>面清单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”项，</w:t>
      </w:r>
      <w:r>
        <w:rPr>
          <w:color w:val="000000"/>
          <w:spacing w:val="0"/>
          <w:w w:val="100"/>
          <w:position w:val="0"/>
        </w:rPr>
        <w:t>相关项评价结果为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“否” </w:t>
      </w:r>
      <w:r>
        <w:rPr>
          <w:color w:val="000000"/>
          <w:spacing w:val="0"/>
          <w:w w:val="100"/>
          <w:position w:val="0"/>
        </w:rPr>
        <w:t>或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“D”</w:t>
      </w:r>
      <w:r>
        <w:rPr>
          <w:color w:val="000000"/>
          <w:spacing w:val="0"/>
          <w:w w:val="100"/>
          <w:position w:val="0"/>
        </w:rPr>
        <w:t>的，为触发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“负面</w:t>
      </w:r>
      <w:r>
        <w:rPr>
          <w:color w:val="000000"/>
          <w:spacing w:val="0"/>
          <w:w w:val="100"/>
          <w:position w:val="0"/>
        </w:rPr>
        <w:t>清单”情形。标注“▲”的同时作为 入团评价参考细则。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一、</w:t>
      </w:r>
      <w:r>
        <w:rPr>
          <w:b/>
          <w:bCs/>
          <w:color w:val="000000"/>
          <w:spacing w:val="0"/>
          <w:w w:val="100"/>
          <w:position w:val="0"/>
        </w:rPr>
        <w:t>初中学生团员</w:t>
      </w:r>
    </w:p>
    <w:tbl>
      <w:tblPr>
        <w:tblOverlap w:val="never"/>
        <w:jc w:val="center"/>
        <w:tblLayout w:type="fixed"/>
      </w:tblPr>
      <w:tblGrid>
        <w:gridCol w:w="734"/>
        <w:gridCol w:w="1752"/>
        <w:gridCol w:w="4478"/>
        <w:gridCol w:w="1056"/>
        <w:gridCol w:w="734"/>
      </w:tblGrid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标准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指标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参考细则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状态 （程度）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rPr>
          <w:trHeight w:val="69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有 信 仰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树立远大理想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相信共产主义是人类社会发展的必然趋势， 通过长期努力能够实现，愿意为之奋斗。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2.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了解中国梦的内涵，对实现中国梦有信心。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热爱伟大祖国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爱护和尊重国旗、国歌、国徽，无损害国家 形象的言行。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.作为中国人感到自豪，能讲述若干个中华文 明历史中的杰出人物和美好事物。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崇尚科学理性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.知道党团员必须是无神论者，不信仰宗教、 不参加宗教活动，自觉抵制封建迷信，反对邪 教。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讲 政 治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学习党的理论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.知道党的宗旨，能讲述若干优秀共产党员的 事迹。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认真学习党的理论和历史，积极参加团内政 治学习。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8.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每年参加团内集中学习培训不少于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次（团 课学习不少于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学时）、测试合格（团校结业）。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思想政治类课程考评优良。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拥护党的领导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对党组织有基本了解，认同没有共产党就没 有新中国，能列举党领导人民取得的重大胜利 和成就。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爱戴党的领袖，能分享习近平总书记对青少 年的寄语。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无反党反社会主义的言行。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 品 行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/\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明辨善恶美丑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熟知社会主义核心价值观的内容，了解其大 体含义。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诚实守信，言行一致、表里如一。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发扬集体主义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热心集体事务，团队意识和集体荣誉感强， 带头参加、组织集体活动。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34"/>
        <w:gridCol w:w="1752"/>
        <w:gridCol w:w="4478"/>
        <w:gridCol w:w="1056"/>
        <w:gridCol w:w="734"/>
      </w:tblGrid>
      <w:tr>
        <w:trPr>
          <w:trHeight w:val="10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认同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个民族是一家，带头维护民族团结， 与身边其他民族的同学和睦相处，无排斥、歧 视的言行。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乐于奉献社会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践行文明风尚，积极参加社会实践，成为注 册志愿者，年度志愿服务时长不少于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争 先 锋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矢志艰苦奋斗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热爱劳动，有一定生活自理能力、主动参与 分担家务，尊重普通劳动者，勤俭节约、爱惜 粮食，不攀比吃喝穿戴。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相信奋斗创造美好生活，不好髙鹫远、贪图 虚荣。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心态阳光、乐观向上，遇到挫折不自暴自弃， 敢于迎难而上。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勇于创先争优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学习认真刻苦，学业成绩良好。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22.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尊敬师长、团结同学，示范表率作用好，综 合测评满意度较髙。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73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2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守 纪 律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模范遵守团章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主动学团章、唱团歌、举团旗、戴团徽，履 行团员义务、正确行使团员权利。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积极参加组织生活，主动交纳团费，认真完 成团组织分配的工作。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严守法律纪律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带头学习宪法法律知识，有基本的法律意识 和规则意识。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26.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没有因违反团的纪律、校纪校规被处理处 罚，无法律规定的严重不良行为和违法犯罪行 为。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2446" w:right="1567" w:bottom="2712" w:left="1577" w:header="2018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注：标注“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※”的</w:t>
      </w:r>
      <w:r>
        <w:rPr>
          <w:color w:val="000000"/>
          <w:spacing w:val="0"/>
          <w:w w:val="100"/>
          <w:position w:val="0"/>
        </w:rPr>
        <w:t>为“负面清单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”项，</w:t>
      </w:r>
      <w:r>
        <w:rPr>
          <w:color w:val="000000"/>
          <w:spacing w:val="0"/>
          <w:w w:val="100"/>
          <w:position w:val="0"/>
        </w:rPr>
        <w:t>标注“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▲”的</w:t>
      </w:r>
      <w:r>
        <w:rPr>
          <w:color w:val="000000"/>
          <w:spacing w:val="0"/>
          <w:w w:val="100"/>
          <w:position w:val="0"/>
        </w:rPr>
        <w:t>同时作为入团评价参考细则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二、高中（中职）学生团员</w:t>
      </w:r>
    </w:p>
    <w:tbl>
      <w:tblPr>
        <w:tblOverlap w:val="never"/>
        <w:jc w:val="center"/>
        <w:tblLayout w:type="fixed"/>
      </w:tblPr>
      <w:tblGrid>
        <w:gridCol w:w="792"/>
        <w:gridCol w:w="1766"/>
        <w:gridCol w:w="4483"/>
        <w:gridCol w:w="1118"/>
        <w:gridCol w:w="768"/>
      </w:tblGrid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标准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指标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参考细则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状态 （程度）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rPr>
          <w:trHeight w:val="74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有 信 仰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树立远大理想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相信共产主义是人类社会发展的必然趋势， 通过长期努力能够实现，愿意为之奋斗。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2.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了解中国梦的内涵，对实现中国梦有信心。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热爱伟大祖国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爱护和尊重国旗、国歌、国徽，理解其内涵， 无损害国家形象的言行。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关心国家大事，有报效祖国的志向，有国家 安全意识。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.作为中国人感到自豪，带头学习中华优秀传 统文化，了解杰出历史人物和优秀文化遗产。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崇尚科学理性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.知道党团员必须是无神论者，不信仰宗教、 不参加宗教活动，自觉抵制封建迷信，反对邪 教。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讲 政 治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学习党的理论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.知道、认同党的宗旨，熟悉若干优秀共产党 员的事迹并能结合实际分享体会。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8.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认真学习党的理论和历史，熟悉党史中的若 干历史事件和人物，积极参加团内政治学习。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每年参加团内集中学习培训不少于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次（团 课学习不少于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学时）、测试合格（团校结业）。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思想政治类课程考评优良。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拥护党的领导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能列举中国特色社会主义制度的显著优势。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爱戴党的领袖，能讲述若干习近平总书记对 青年的寄语。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无反党反社会主义的言行。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2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 品 行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明辨善恶美丑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学习践行社会主义核心价值观，做到知行合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一。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诚实守信，言行一致、表里如一。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.传播正能量，不造谣、不信谣、不传谣。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2098" w:right="1476" w:bottom="1795" w:left="1486" w:header="167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92"/>
        <w:gridCol w:w="1766"/>
        <w:gridCol w:w="4483"/>
        <w:gridCol w:w="1118"/>
        <w:gridCol w:w="768"/>
      </w:tblGrid>
      <w:tr>
        <w:trPr>
          <w:trHeight w:val="7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发扬集体主义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热心集体事务，团队意识和集体荣誉感强， 带头参加、组织集体活动。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104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认同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个民族是一家，带头维护民族团结， 与身边其他民族的同学和睦相处，无排斥、歧 视的言行。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乐于奉献社会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践行文明风尚，带头参与学雷锋志愿服务等 社会公益活动，成为注册志愿者，年度志愿服 务时长不少于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5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争 先 锋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矢志艰苦奋斗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热爱劳动，积极参加家庭和校内外劳动实 践，尊重普通劳动者和劳动成果，勤俭节约、 爱惜粮食，不攀比吃喝穿戴。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相信奋斗创造美好生活，不好髙鹫远、贪图 虚荣。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22.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心态阳光、乐观向上，遇到挫折不自暴自弃， 敢于迎难而上。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勇于创先争优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学习认真刻苦，学业成绩良好。（中职学生） 积极学习劳模精神、弘扬工匠精神，有学一行、 钻一行的干劲，有较强动手实践能力。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尊敬师长、团结同学，示范表率作用好，综 合测评满意度较髙。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7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2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守 纪 律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模范遵守团章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主动学团章、唱团歌、举团旗、戴团徽，履 行团员义务、正确行使团员权利。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103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26.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团员意识和组织观念强，积极参加组织生 活，主动交纳团费，认真完成团组织分配的工 作。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严守法律纪律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尊崇宪法法律，带头学习宪法和法律知识， 有法律意识和法治观念，了解常见的违法犯罪 案例和启示。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28.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没有因违反团的纪律、校纪校规、实习单位 规章制度等被处理处罚，无法律规定的严重不 良行为和违法犯罪行为。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注：标注“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※”的</w:t>
      </w:r>
      <w:r>
        <w:rPr>
          <w:color w:val="000000"/>
          <w:spacing w:val="0"/>
          <w:w w:val="100"/>
          <w:position w:val="0"/>
        </w:rPr>
        <w:t>为“负面清单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”项，</w:t>
      </w:r>
      <w:r>
        <w:rPr>
          <w:color w:val="000000"/>
          <w:spacing w:val="0"/>
          <w:w w:val="100"/>
          <w:position w:val="0"/>
        </w:rPr>
        <w:t>标注“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▲”的</w:t>
      </w:r>
      <w:r>
        <w:rPr>
          <w:color w:val="000000"/>
          <w:spacing w:val="0"/>
          <w:w w:val="100"/>
          <w:position w:val="0"/>
        </w:rPr>
        <w:t>同时作为入团评价参考细则。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三、普通高校学生团员</w:t>
      </w:r>
    </w:p>
    <w:tbl>
      <w:tblPr>
        <w:tblOverlap w:val="never"/>
        <w:jc w:val="center"/>
        <w:tblLayout w:type="fixed"/>
      </w:tblPr>
      <w:tblGrid>
        <w:gridCol w:w="792"/>
        <w:gridCol w:w="1752"/>
        <w:gridCol w:w="4478"/>
        <w:gridCol w:w="1061"/>
        <w:gridCol w:w="739"/>
      </w:tblGrid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标准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指标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参考细则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状态 （程度）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rPr>
          <w:trHeight w:val="9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有 信 仰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树立远大理想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对共产主义有一定理解，相信共产主义是人 类社会发展的必然趋势，通过长期努力能够实 现、愿意为之不懈奋斗。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2.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了解中国梦的内涵，对实现中国梦有信心。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认同中国特色社会主义是中国发展进步的唯 一正确道路。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热爱伟大祖国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爱护和尊重国旗、国歌、国徽，理解其内涵， 无损害国家形象的言行。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关心国家大事，有家国情怀和时代责任感， 坚持爱国、爱党、爱社会主义相统一，有国家 安全意识。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9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民族自尊心、自信心、自豪感强，带头学习 中华优秀传统文化，了解其代表性思想理念， 无崇洋媚外思想和表现。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崇尚科学理性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.知道党团员必须是无神论者，不信仰宗教、 不参加宗教活动，自觉抵制封建迷信，反对邪 教。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讲 政 治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学习党的理论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8.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认真学习党的科学理论，学习党史、新中国 史、改革开放史、社会主义发展史，了解党的 伟大光荣正确，能结合实际分享体会。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积极参加团内政治学习活动，每年参加团内 集中学习培训不少于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次（团课学习不少于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8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学时）、测试合格（团校结业）。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思想政治类课程考评优良。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拥护党的领导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能通过历史发展、理论实践和国际比较，讲 述中国特色社会主义制度的显著优势。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爱戴党的领袖，了解习近平总书记治国理政 思想，能讲述若干习近平总书记对青年的寄语。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12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对社会舆论和网络言论有政治敏锐性和鉴 别力，对丑化党和国家形象、诋毁党的领导人 或英雄模范、歪曲历史等错误言行，敢于发声 亮剑、驳斥斗争。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无反党反社会主义的言行。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2"/>
        <w:gridCol w:w="1752"/>
        <w:gridCol w:w="4478"/>
        <w:gridCol w:w="1061"/>
        <w:gridCol w:w="739"/>
      </w:tblGrid>
      <w:tr>
        <w:trPr>
          <w:trHeight w:val="5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口口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行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明辨善恶美丑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学习践行社会主义核心价值观，做到知行合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一。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诚实守信，言行一致、表里如一。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弘扬主旋律，传播正能量，不造谣、不信谣、 不传谣。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发扬集体主义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热心集体事务，团队意识和集体荣誉感强， 带头参加、组织集体活动。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中华民族共同体意识强，与身边其他民族的 同学和睦相处，自觉同破坏民族团结的言行作 斗争。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乐于奉献社会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践行文明风尚，带头参与学雷锋志愿服务等 社会公益活动，成为注册志愿者，年度志愿服 务时长不少于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9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2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争 先 锋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矢志艰苦奋斗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劳动能力强，积极参加校内外实践活动，尊 重普通劳动者，勤俭节约、爱惜粮食，不攀比 物质生活。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8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22.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对我国基本国情和所处的国际环境有清晰 认识，有接续奋斗的意识，有通过脚踏实地奋 斗创造美好生活的决心。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心态阳光、乐观向上，遇到挫折不自暴自弃， 敢于迎难而上。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勇于创先争优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学习认真刻苦，学业成绩良好。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有较强的创新意识和创新能力，积极参与课 题研究、项目科研等。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26.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尊敬师长、团结同学，示范表率作用好，综 合测评满意度较髙。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自觉向优秀党团员学习，主动向党组织靠 拢、积极申请入党。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2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守 纪 律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模范遵守团章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28.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主动学团章、唱团歌、举团旗、戴团徽，履 行团员义务、正确行使团员权利。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29.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了解团史，团员意识和组织观念强，积极参 加组织生活，主动交纳团费，认真完成团组织 分配的工作。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严守法律纪律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尊崇宪法法律，带头尊法学法守法用法，法 律意识和法治观念强，了解常见的违法犯罪案 例和启示。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没有因违反团的纪律、校纪校规、实习单位 规章制度等被处理处罚，无法律规定的严重不 良行为和违法犯罪行为。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注：标注“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※”的</w:t>
      </w:r>
      <w:r>
        <w:rPr>
          <w:color w:val="000000"/>
          <w:spacing w:val="0"/>
          <w:w w:val="100"/>
          <w:position w:val="0"/>
        </w:rPr>
        <w:t>为“负面清单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”项，</w:t>
      </w:r>
      <w:r>
        <w:rPr>
          <w:color w:val="000000"/>
          <w:spacing w:val="0"/>
          <w:w w:val="100"/>
          <w:position w:val="0"/>
        </w:rPr>
        <w:t>标注“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▲”的</w:t>
      </w:r>
      <w:r>
        <w:rPr>
          <w:color w:val="000000"/>
          <w:spacing w:val="0"/>
          <w:w w:val="100"/>
          <w:position w:val="0"/>
        </w:rPr>
        <w:t>同时作为入团评价参考细则。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四、机关事业单位团员</w:t>
      </w:r>
    </w:p>
    <w:tbl>
      <w:tblPr>
        <w:tblOverlap w:val="never"/>
        <w:jc w:val="center"/>
        <w:tblLayout w:type="fixed"/>
      </w:tblPr>
      <w:tblGrid>
        <w:gridCol w:w="787"/>
        <w:gridCol w:w="1786"/>
        <w:gridCol w:w="4478"/>
        <w:gridCol w:w="1118"/>
        <w:gridCol w:w="768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标准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指标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参考细则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状态 （程度）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rPr>
          <w:trHeight w:val="9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有 信 仰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树立远大理想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对共产主义有较深理解，相信共产主义是人 类社会发展的必然趋势，通过长期努力能够实 现、愿意为之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奋斗。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2.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了解中国梦的内涵，对实现中国梦有信心。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理解并自觉增强中国特色社会主义道路自 信、理论自信、制度自信、文化自信。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热爱伟大祖国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爱护和尊重国旗、国歌、国徽，理解其内涵， 无损害国家利益和形象的言行。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关心国家大事，家国情怀和时代责任感强， 坚持爱国、爱党、爱社会主义相统一。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民族自尊心、自信心、自豪感强，带头学习 中华优秀传统文化，了解其代表性思想理念， 无崇洋媚外思想和表现。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树立总体国家安全观，勇于捍卫国家主权、 安全和发展利益，严守国家秘密和工作秘密。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崇尚科学理性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.知道党团员必须是无神论者，不信仰宗教、 不参加宗教活动，自觉抵制封建迷信，反对邪 教。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9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讲 政 治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学习党的理论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认真学习党的科学理论，学习党史、新中国 史、改革开放史、社会主义发展史，了解党的 伟大光荣正确，能结合实际分享体会。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积极参加团内政治学习活动，每年参加团内 集中学习培训不少于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次（团课学习不少于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8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学时）、测试合格（团校结业）。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12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拥护党的领导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爱戴党的领袖，熟悉习近平总书记对青年的 寄语、对年轻干部成长和对本系统工作的重要 指示要求，了解习近平总书记治国理政思想和 实践。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积极向青年传播党和国家大政方针，能结合 实际把党的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“大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道理”转化为青年通俗易懂的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“小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道理”。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对社会舆论和网络言论有政治敏锐性和鉴 别力，对丑化党和国家形象、诋毁党的领导人 或英雄模范、歪曲历史等错误言行，敢于发声 亮剑、驳斥斗争。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35"/>
          <w:footerReference w:type="even" r:id="rId36"/>
          <w:footnotePr>
            <w:pos w:val="pageBottom"/>
            <w:numFmt w:val="decimal"/>
            <w:numRestart w:val="continuous"/>
          </w:footnotePr>
          <w:pgSz w:w="11900" w:h="16840"/>
          <w:pgMar w:top="2098" w:right="1476" w:bottom="1795" w:left="1486" w:header="167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87"/>
        <w:gridCol w:w="1786"/>
        <w:gridCol w:w="4478"/>
        <w:gridCol w:w="1118"/>
        <w:gridCol w:w="768"/>
      </w:tblGrid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无反党反社会主义的言行。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2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 品 行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明辨善恶美丑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学习践行社会主义核心价值观，做到知行合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一。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诚实守信，言行一致、表里如一。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弘扬主旋律，传播正能量，不造谣、不信谣、 不传谣。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发扬集体主义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热心集体事务，团队意识和集体荣誉感强， 带头参加、组织集体活动。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中华民族共同体意识强，与其他民族群众和 睦相处，自觉同破坏民族团结的言行作斗争。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乐于奉献社会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践行文明风尚，带头参与学雷锋志愿服务等 社会公益活动，成为注册志愿者，年度志愿服 务时长不少于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8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争 先 锋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矢志艰苦奋斗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积极参加劳动，尊重普通劳动者，勤俭节约、 爱惜粮食，不攀比物质生活。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22.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对我国基本国情和所处的国际环境有清晰 认识，有接续奋斗的意识，有通过脚踏实地奋 斗创造美好生活的决心。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心态阳光、乐观向上，遇到挫折不自暴自弃， 敢于迎难而上。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勇于创先争优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勤奋学习、爱岗敬业、作风优良，业务能力 强，工作业绩好。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尊敬领导、团结同事，示范表率作用好，综 合测评满意度较髙。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26.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自觉向优秀党团员学习，主动向党组织靠 拢、积极申请入党。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2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守 纪 律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模范遵守团章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主动学团章、唱团歌、举团旗、戴团徽，履 行团员义务、正确行使团员权利。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28.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了解团史，团员意识和组织观念强，积极参 加组织生活，主动交纳团费，认真完成团组织 分配的工作。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严守法律纪律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尊崇宪法法律，带头尊法学法守法用法，法 律意识和法治观念强，熟悉本职工作相关法律 法规。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没有因违反团的纪律、单位规章制度等被处 理处罚，无法律规定的严重不良行为和违法犯 罪行为。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37"/>
          <w:footerReference w:type="default" r:id="rId38"/>
          <w:headerReference w:type="even" r:id="rId39"/>
          <w:footerReference w:type="even" r:id="rId40"/>
          <w:footnotePr>
            <w:pos w:val="pageBottom"/>
            <w:numFmt w:val="decimal"/>
            <w:numRestart w:val="continuous"/>
          </w:footnotePr>
          <w:pgSz w:w="11900" w:h="16840"/>
          <w:pgMar w:top="2098" w:right="1476" w:bottom="1795" w:left="148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注：标注“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※”的</w:t>
      </w:r>
      <w:r>
        <w:rPr>
          <w:color w:val="000000"/>
          <w:spacing w:val="0"/>
          <w:w w:val="100"/>
          <w:position w:val="0"/>
        </w:rPr>
        <w:t>为“负面清单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”项，</w:t>
      </w:r>
      <w:r>
        <w:rPr>
          <w:color w:val="000000"/>
          <w:spacing w:val="0"/>
          <w:w w:val="100"/>
          <w:position w:val="0"/>
        </w:rPr>
        <w:t>标注“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▲”的</w:t>
      </w:r>
      <w:r>
        <w:rPr>
          <w:color w:val="000000"/>
          <w:spacing w:val="0"/>
          <w:w w:val="100"/>
          <w:position w:val="0"/>
        </w:rPr>
        <w:t>同时作为入团评价参考细则。</w:t>
      </w:r>
    </w:p>
    <w:tbl>
      <w:tblPr>
        <w:tblOverlap w:val="never"/>
        <w:jc w:val="center"/>
        <w:tblLayout w:type="fixed"/>
      </w:tblPr>
      <w:tblGrid>
        <w:gridCol w:w="787"/>
        <w:gridCol w:w="1786"/>
        <w:gridCol w:w="4478"/>
        <w:gridCol w:w="1118"/>
        <w:gridCol w:w="768"/>
      </w:tblGrid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标准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指标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参考细则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状态 （程度）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rPr>
          <w:trHeight w:val="9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有 信 仰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树立远大理想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对共产主义有一定理解，相信共产主义是人 类社会发展的必然趋势，通过长期努力能够实 现、愿意为之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奋斗。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2.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了解中国梦的内涵，对实现中国梦有信心。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有中国特色社会主义道路自信、理论自信、 制度自信、文化自信。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热爱伟大祖国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爱护和尊重国旗、国歌、国徽，理解其内涵， 无损害国家利益和形象的言行。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关心国家大事，家国情怀和时代责任感强， 坚持爱国、爱党、爱社会主义相统一。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民族自尊心、自信心、自豪感强，带头学习 中华优秀传统文化，了解其代表性思想理念， 无崇洋媚外思想和表现。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树立总体国家安全观，严守国家秘密和工作 秘密。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崇尚科学理性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.知道党团员必须是无神论者，不信仰宗教、 不参加宗教活动，自觉抵制封建迷信，反对邪 教。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9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讲 政 治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学习党的理论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认真学习党的科学理论，学习党史、新中国 史、改革开放史、社会主义发展史，了解党的 伟大光荣正确，能结合实际分享体会。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积极参加团内政治学习活动，每年参加团内 集中学习培训不少于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次（团课学习不少于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8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学时）、测试合格（团校结业）。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拥护党的领导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能结合国有企业改革发展实践，认识中国特 色社会主义制度的显著优势。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爱戴党的领袖，了解习近平总书记对青年的 寄语、对国有企业改革发展的要求，了解习近 平总书记治国理政思想和实践。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12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对社会舆论和网络言论有政治敏锐性和鉴 别力，对丑化党和国家形象、诋毁党的领导人 或英雄模范、歪曲历史等错误言行，敢于发声 亮剑、驳斥斗争。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无反党反社会主义的言行。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2722" w:right="1476" w:bottom="2136" w:left="148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87"/>
        <w:gridCol w:w="1786"/>
        <w:gridCol w:w="4478"/>
        <w:gridCol w:w="1118"/>
        <w:gridCol w:w="768"/>
      </w:tblGrid>
      <w:tr>
        <w:trPr>
          <w:trHeight w:val="5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2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 品 行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明辨善恶美丑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学习践行社会主义核心价值观，做到知行合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一。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诚实守信，言行一致、表里如一。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弘扬主旋律，传播正能量，不造谣、不信谣、 不传谣。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发扬集体主义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热心集体事务，团队意识和集体荣誉感强， 带头参加、组织集体活动。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中华民族共同体意识强，与其他民族群众和 睦相处，自觉同破坏民族团结的言行作斗争。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乐于奉献社会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践行文明风尚，带头参与学雷锋志愿服务等 社会公益活动，成为注册志愿者，年度志愿服 务时长不少于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6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争 先 锋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矢志艰苦奋斗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积极参加劳动，尊重普通劳动者，勤俭节约、 爱惜粮食，不攀比物质生活。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22.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对我国基本国情和所处的国际环境有清晰 认识，有接续奋斗的意识，有通过脚踏实地奋 斗创造美好生活的决心。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心态阳光、乐观向上，遇到挫折不自暴自弃， 敢于迎难而上。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勇于创先争优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勤于学习钻研、爱岗敬业、作风务实，主人 翁意识和企业认同感强，业务能力强，在生产 经营、创新创造、提髙效益、攻坚克难等方面 积极发挥作用。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尊敬领导、团结同事，示范表率作用好，综 合测评满意度较髙。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26.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自觉向优秀党团员学习，主动向党组织靠 拢、积极申请入党。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25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守 纪 律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模范遵守团章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主动学团章、唱团歌、举团旗、戴团徽，履 行团员义务、正确行使团员权利。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28.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了解团史，团员意识和组织观念强，积极参 加组织生活，主动交纳团费，认真完成团组织 分配的工作。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严守法律纪律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尊崇宪法法律，带头尊法学法守法用法，法 律意识和法治观念强，熟悉本职工作相关法律 法规，依法合规开展生产经营。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没有因违反团的纪律、单位规章制度等被处 理处罚，无法律规定的严重不良行为和违法犯 罪行为。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2098" w:right="1476" w:bottom="1795" w:left="148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注：标注“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※”的</w:t>
      </w:r>
      <w:r>
        <w:rPr>
          <w:color w:val="000000"/>
          <w:spacing w:val="0"/>
          <w:w w:val="100"/>
          <w:position w:val="0"/>
        </w:rPr>
        <w:t>为“负面清单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”项，</w:t>
      </w:r>
      <w:r>
        <w:rPr>
          <w:color w:val="000000"/>
          <w:spacing w:val="0"/>
          <w:w w:val="100"/>
          <w:position w:val="0"/>
        </w:rPr>
        <w:t>标注“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▲”的</w:t>
      </w:r>
      <w:r>
        <w:rPr>
          <w:color w:val="000000"/>
          <w:spacing w:val="0"/>
          <w:w w:val="100"/>
          <w:position w:val="0"/>
        </w:rPr>
        <w:t>同时作为入团评价参考细则。</w:t>
      </w:r>
    </w:p>
    <w:tbl>
      <w:tblPr>
        <w:tblOverlap w:val="never"/>
        <w:jc w:val="center"/>
        <w:tblLayout w:type="fixed"/>
      </w:tblPr>
      <w:tblGrid>
        <w:gridCol w:w="787"/>
        <w:gridCol w:w="1786"/>
        <w:gridCol w:w="4478"/>
        <w:gridCol w:w="1118"/>
        <w:gridCol w:w="768"/>
      </w:tblGrid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标准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指标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参考细则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状态 （程度）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rPr>
          <w:trHeight w:val="9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6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有 信 仰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树立远大理想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对共产主义有一定理解，相信共产主义是人 类社会发展的必然趋势，通过长期努力能够实 现、愿意为之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奋斗。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2.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了解中国梦的内涵，对实现中国梦有信心。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热爱伟大祖国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爱护和尊重国旗、国歌、国徽，理解其内涵， 无损害国家形象的言行。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关心国家大事，有报效祖国的志向，有国家 安全意识。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民族自尊心、自信心、自豪感强，无崇洋媚 外思想和表现。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崇尚科学理性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.知道党团员必须是无神论者，不信仰宗教、 不参加宗教活动，自觉抵制封建迷信，反对邪 教。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19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讲 政 治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学习党的理论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认同党的宗旨，了解不同历史时期、不同行 业优秀共产党员的事迹，并能结合实际分享体 会。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8.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认真学习党的理论和历史，能讲述党史中的 若干历史事件和人物故事。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每年参加团内集中学习培训不少于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次（团 课学习不少于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学时）、测试合格（团校结业）。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拥护党的领导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能结合日常生活，举例讲述中国特色社会主 义制度的显著优势。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爱戴党的领袖，能学习分享习近平总书记对 青年的寄语。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对错误言行有一定鉴别能力，敢于发声亮 剑、驳斥斗争。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无反党反社会主义的言行。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重 品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明辨善恶美丑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学习践行社会主义核心价值观，做到知行合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一。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41"/>
          <w:footerReference w:type="default" r:id="rId42"/>
          <w:headerReference w:type="even" r:id="rId43"/>
          <w:footerReference w:type="even" r:id="rId44"/>
          <w:footnotePr>
            <w:pos w:val="pageBottom"/>
            <w:numFmt w:val="decimal"/>
            <w:numRestart w:val="continuous"/>
          </w:footnotePr>
          <w:pgSz w:w="11900" w:h="16840"/>
          <w:pgMar w:top="2722" w:right="1476" w:bottom="2309" w:left="148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87"/>
        <w:gridCol w:w="1786"/>
        <w:gridCol w:w="4478"/>
        <w:gridCol w:w="1118"/>
        <w:gridCol w:w="768"/>
      </w:tblGrid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行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诚实守信，言行一致、表里如一。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弘扬主旋律，传播正能量，不造谣、不信谣、 不传谣。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发扬集体主义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热心集体事务，团队意识和集体荣誉感强， 带头参加、组织集体活动。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认同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个民族是一家，与其他民族群众和 睦相处，没有排斥、歧视的言行，自觉同破坏 民族团结的言行作斗争。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乐于奉献社会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践行文明风尚，带头参与学雷锋志愿服务等 社会公益活动，成为注册志愿者，年度志愿服 务时长不少于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  <w:tr>
        <w:trPr>
          <w:trHeight w:val="74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2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争 先 锋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矢志艰苦奋斗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20.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尊重普通劳动者，勤俭节约、爱惜粮食，不 攀比物质生活。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对我国基本国情和所处的国际环境有清晰 认识，有接续奋斗的意识，有通过脚踏实地奋 斗创造美好生活的决心。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22.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心态阳光、乐观向上，遇到挫折不自暴自弃， 敢于迎难而上。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勇于创先争优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8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熟练掌握与本职工作相关的知识技能技术， 在增收致富、产业发展、岗位建功、服务群众、 创新创造等方面有示范带动作用。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24.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与家人、同事、身边人关系融洽，示范表率 作用好，综合测评满意度较髙。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25.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自觉向优秀党团员学习，主动向党组织靠 拢、积极申请入党。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2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守 纪 律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模范遵守团章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26.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主动学团章、唱团歌、举团旗、戴团徽，履 行团员义务、正确行使团员权利。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▲</w:t>
            </w:r>
          </w:p>
        </w:tc>
      </w:tr>
      <w:tr>
        <w:trPr>
          <w:trHeight w:val="9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27.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团员意识和组织观念强，积极参加组织生 活，主动交纳团费，认真完成团组织分配的工 作。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严守法律纪律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28.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尊崇宪法法律，带头尊法学法守法用法，有 法律意识和法治观念，遵守公序良俗、乡规民 约。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ABCD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29.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没有因违反团的纪律、单位规章制度等被处 理处罚，无法律规定的严重不良行为和违法犯 罪行为。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▲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注：标注“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※”的</w:t>
      </w:r>
      <w:r>
        <w:rPr>
          <w:color w:val="000000"/>
          <w:spacing w:val="0"/>
          <w:w w:val="100"/>
          <w:position w:val="0"/>
        </w:rPr>
        <w:t>为“负面清单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”项，</w:t>
      </w:r>
      <w:r>
        <w:rPr>
          <w:color w:val="000000"/>
          <w:spacing w:val="0"/>
          <w:w w:val="100"/>
          <w:position w:val="0"/>
        </w:rPr>
        <w:t>标注“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▲”的</w:t>
      </w:r>
      <w:r>
        <w:rPr>
          <w:color w:val="000000"/>
          <w:spacing w:val="0"/>
          <w:w w:val="100"/>
          <w:position w:val="0"/>
        </w:rPr>
        <w:t>同时作为入团评价参考细则。</w:t>
      </w:r>
    </w:p>
    <w:sectPr>
      <w:headerReference w:type="default" r:id="rId45"/>
      <w:footerReference w:type="default" r:id="rId46"/>
      <w:headerReference w:type="even" r:id="rId47"/>
      <w:footerReference w:type="even" r:id="rId48"/>
      <w:footnotePr>
        <w:pos w:val="pageBottom"/>
        <w:numFmt w:val="decimal"/>
        <w:numRestart w:val="continuous"/>
      </w:footnotePr>
      <w:pgSz w:w="11900" w:h="16840"/>
      <w:pgMar w:top="2098" w:right="1476" w:bottom="2025" w:left="1486" w:header="1670" w:footer="3" w:gutter="0"/>
      <w:pgNumType w:start="69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9904730</wp:posOffset>
              </wp:positionV>
              <wp:extent cx="172085" cy="730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208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75pt;margin-top:779.89999999999998pt;width:13.550000000000001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9824085</wp:posOffset>
              </wp:positionV>
              <wp:extent cx="231775" cy="7493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4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88.75pt;margin-top:773.55000000000007pt;width:18.25pt;height:5.90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3662045</wp:posOffset>
              </wp:positionH>
              <wp:positionV relativeFrom="page">
                <wp:posOffset>9822815</wp:posOffset>
              </wp:positionV>
              <wp:extent cx="231775" cy="7620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88.35000000000002pt;margin-top:773.45000000000005pt;width:18.25pt;height:6.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3662045</wp:posOffset>
              </wp:positionH>
              <wp:positionV relativeFrom="page">
                <wp:posOffset>9822815</wp:posOffset>
              </wp:positionV>
              <wp:extent cx="231775" cy="7620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88.35000000000002pt;margin-top:773.45000000000005pt;width:18.25pt;height:6.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9824085</wp:posOffset>
              </wp:positionV>
              <wp:extent cx="231775" cy="7620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88.75pt;margin-top:773.55000000000007pt;width:18.25pt;height:6.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9824085</wp:posOffset>
              </wp:positionV>
              <wp:extent cx="231775" cy="7620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88.75pt;margin-top:773.55000000000007pt;width:18.25pt;height:6.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9824085</wp:posOffset>
              </wp:positionV>
              <wp:extent cx="228600" cy="7493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74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88.94999999999999pt;margin-top:773.55000000000007pt;width:18.pt;height:5.90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9824085</wp:posOffset>
              </wp:positionV>
              <wp:extent cx="228600" cy="7493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74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88.94999999999999pt;margin-top:773.55000000000007pt;width:18.pt;height:5.90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9865360</wp:posOffset>
              </wp:positionV>
              <wp:extent cx="231775" cy="7620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88.60000000000002pt;margin-top:776.80000000000007pt;width:18.25pt;height:6.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9865360</wp:posOffset>
              </wp:positionV>
              <wp:extent cx="231775" cy="7620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88.60000000000002pt;margin-top:776.80000000000007pt;width:18.25pt;height:6.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9880600</wp:posOffset>
              </wp:positionV>
              <wp:extent cx="231775" cy="7620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88.60000000000002pt;margin-top:778.pt;width:18.25pt;height:6.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9904730</wp:posOffset>
              </wp:positionV>
              <wp:extent cx="172085" cy="7302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208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0.75pt;margin-top:779.89999999999998pt;width:13.550000000000001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9880600</wp:posOffset>
              </wp:positionV>
              <wp:extent cx="231775" cy="7620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88.60000000000002pt;margin-top:778.pt;width:18.25pt;height:6.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9860280</wp:posOffset>
              </wp:positionV>
              <wp:extent cx="231775" cy="7620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88.60000000000002pt;margin-top:776.39999999999998pt;width:18.25pt;height:6.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9860280</wp:posOffset>
              </wp:positionV>
              <wp:extent cx="231775" cy="7620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88.60000000000002pt;margin-top:776.39999999999998pt;width:18.25pt;height:6.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9846310</wp:posOffset>
              </wp:positionV>
              <wp:extent cx="231775" cy="7620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88.69999999999999pt;margin-top:775.30000000000007pt;width:18.25pt;height:6.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9846310</wp:posOffset>
              </wp:positionV>
              <wp:extent cx="231775" cy="7620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88.69999999999999pt;margin-top:775.30000000000007pt;width:18.25pt;height:6.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9861550</wp:posOffset>
              </wp:positionV>
              <wp:extent cx="228600" cy="7302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88.85000000000002pt;margin-top:776.5pt;width:18.pt;height:5.75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9861550</wp:posOffset>
              </wp:positionV>
              <wp:extent cx="228600" cy="7302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88.85000000000002pt;margin-top:776.5pt;width:18.pt;height:5.75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9869805</wp:posOffset>
              </wp:positionV>
              <wp:extent cx="231775" cy="7493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4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88.55000000000001pt;margin-top:777.14999999999998pt;width:18.25pt;height:5.9000000000000004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9869805</wp:posOffset>
              </wp:positionV>
              <wp:extent cx="231775" cy="7493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4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88.55000000000001pt;margin-top:777.14999999999998pt;width:18.25pt;height:5.9000000000000004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9960610</wp:posOffset>
              </wp:positionV>
              <wp:extent cx="231775" cy="7493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4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88.94999999999999pt;margin-top:784.30000000000007pt;width:18.25pt;height:5.9000000000000004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9850120</wp:posOffset>
              </wp:positionV>
              <wp:extent cx="172085" cy="7620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208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1.10000000000002pt;margin-top:775.60000000000002pt;width:13.550000000000001pt;height:6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9960610</wp:posOffset>
              </wp:positionV>
              <wp:extent cx="231775" cy="7493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4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88.94999999999999pt;margin-top:784.30000000000007pt;width:18.25pt;height:5.9000000000000004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9822815</wp:posOffset>
              </wp:positionV>
              <wp:extent cx="231775" cy="7620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88.60000000000002pt;margin-top:773.45000000000005pt;width:18.25pt;height:6.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9822815</wp:posOffset>
              </wp:positionV>
              <wp:extent cx="231775" cy="7620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88.60000000000002pt;margin-top:773.45000000000005pt;width:18.25pt;height:6.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9822815</wp:posOffset>
              </wp:positionV>
              <wp:extent cx="231775" cy="7620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88.60000000000002pt;margin-top:773.45000000000005pt;width:18.25pt;height:6.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9822815</wp:posOffset>
              </wp:positionV>
              <wp:extent cx="231775" cy="7620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88.60000000000002pt;margin-top:773.45000000000005pt;width:18.25pt;height:6.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9822815</wp:posOffset>
              </wp:positionV>
              <wp:extent cx="231775" cy="7620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88.60000000000002pt;margin-top:773.45000000000005pt;width:18.25pt;height:6.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9822815</wp:posOffset>
              </wp:positionV>
              <wp:extent cx="231775" cy="7620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88.60000000000002pt;margin-top:773.45000000000005pt;width:18.25pt;height:6.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9822815</wp:posOffset>
              </wp:positionV>
              <wp:extent cx="228600" cy="7620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-67 -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88.60000000000002pt;margin-top:773.45000000000005pt;width:18.pt;height:6.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-67 -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9822815</wp:posOffset>
              </wp:positionV>
              <wp:extent cx="228600" cy="7620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-67 -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88.60000000000002pt;margin-top:773.45000000000005pt;width:18.pt;height:6.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-67 -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9850120</wp:posOffset>
              </wp:positionV>
              <wp:extent cx="172085" cy="7620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208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1.10000000000002pt;margin-top:775.60000000000002pt;width:13.550000000000001pt;height:6.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9843770</wp:posOffset>
              </wp:positionV>
              <wp:extent cx="231775" cy="7620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88.80000000000001pt;margin-top:775.10000000000002pt;width:18.25pt;height:6.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9843770</wp:posOffset>
              </wp:positionV>
              <wp:extent cx="231775" cy="7620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88.80000000000001pt;margin-top:775.10000000000002pt;width:18.25pt;height:6.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9856470</wp:posOffset>
              </wp:positionV>
              <wp:extent cx="231775" cy="7302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88.55000000000001pt;margin-top:776.10000000000002pt;width:18.25pt;height:5.7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9856470</wp:posOffset>
              </wp:positionV>
              <wp:extent cx="231775" cy="7302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88.55000000000001pt;margin-top:776.10000000000002pt;width:18.25pt;height:5.7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9824085</wp:posOffset>
              </wp:positionV>
              <wp:extent cx="231775" cy="7493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4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88.75pt;margin-top:773.55000000000007pt;width:18.25pt;height:5.9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2979420</wp:posOffset>
              </wp:positionH>
              <wp:positionV relativeFrom="page">
                <wp:posOffset>1436370</wp:posOffset>
              </wp:positionV>
              <wp:extent cx="1600200" cy="18415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0200" cy="1841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五、国有企业团员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34.59999999999999pt;margin-top:113.10000000000001pt;width:126.pt;height:14.5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五、国有企业团员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2982595</wp:posOffset>
              </wp:positionH>
              <wp:positionV relativeFrom="page">
                <wp:posOffset>1436370</wp:posOffset>
              </wp:positionV>
              <wp:extent cx="1597025" cy="18605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97025" cy="1860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六、其他职业团员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34.84999999999999pt;margin-top:113.10000000000001pt;width:125.75pt;height:14.65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六、其他职业团员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2982595</wp:posOffset>
              </wp:positionH>
              <wp:positionV relativeFrom="page">
                <wp:posOffset>1436370</wp:posOffset>
              </wp:positionV>
              <wp:extent cx="1597025" cy="18605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97025" cy="1860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六、其他职业团员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34.84999999999999pt;margin-top:113.10000000000001pt;width:125.75pt;height:14.65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六、其他职业团员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6">
    <w:name w:val="Heading #1|1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  <w:lang w:val="zh-TW" w:eastAsia="zh-TW" w:bidi="zh-TW"/>
    </w:rPr>
  </w:style>
  <w:style w:type="character" w:customStyle="1" w:styleId="CharStyle8">
    <w:name w:val="Body text|2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CharStyle10">
    <w:name w:val="Table of contents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13">
    <w:name w:val="Heading #2|1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CharStyle16">
    <w:name w:val="Header or footer|2_"/>
    <w:basedOn w:val="DefaultParagraphFont"/>
    <w:link w:val="Style1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9">
    <w:name w:val="Header or footer|1_"/>
    <w:basedOn w:val="DefaultParagraphFont"/>
    <w:link w:val="Style18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24">
    <w:name w:val="Other|1_"/>
    <w:basedOn w:val="DefaultParagraphFont"/>
    <w:link w:val="Style23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30">
    <w:name w:val="Table caption|1_"/>
    <w:basedOn w:val="DefaultParagraphFont"/>
    <w:link w:val="Style29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  <w:spacing w:line="394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5">
    <w:name w:val="Heading #1|1"/>
    <w:basedOn w:val="Normal"/>
    <w:link w:val="CharStyle6"/>
    <w:pPr>
      <w:widowControl w:val="0"/>
      <w:shd w:val="clear" w:color="auto" w:fill="auto"/>
      <w:spacing w:after="920" w:line="715" w:lineRule="exact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auto"/>
      <w:spacing w:after="538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9">
    <w:name w:val="Table of contents|1"/>
    <w:basedOn w:val="Normal"/>
    <w:link w:val="CharStyle10"/>
    <w:pPr>
      <w:widowControl w:val="0"/>
      <w:shd w:val="clear" w:color="auto" w:fill="auto"/>
      <w:spacing w:after="28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12">
    <w:name w:val="Heading #2|1"/>
    <w:basedOn w:val="Normal"/>
    <w:link w:val="CharStyle13"/>
    <w:pPr>
      <w:widowControl w:val="0"/>
      <w:shd w:val="clear" w:color="auto" w:fill="auto"/>
      <w:spacing w:before="260" w:after="60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15">
    <w:name w:val="Header or footer|2"/>
    <w:basedOn w:val="Normal"/>
    <w:link w:val="CharStyle1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8">
    <w:name w:val="Header or footer|1"/>
    <w:basedOn w:val="Normal"/>
    <w:link w:val="CharStyle1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23">
    <w:name w:val="Other|1"/>
    <w:basedOn w:val="Normal"/>
    <w:link w:val="CharStyle24"/>
    <w:pPr>
      <w:widowControl w:val="0"/>
      <w:shd w:val="clear" w:color="auto" w:fill="auto"/>
      <w:spacing w:line="394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9">
    <w:name w:val="Table caption|1"/>
    <w:basedOn w:val="Normal"/>
    <w:link w:val="CharStyle30"/>
    <w:pPr>
      <w:widowControl w:val="0"/>
      <w:shd w:val="clear" w:color="auto" w:fill="auto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footer" Target="footer28.xml"/><Relationship Id="rId33" Type="http://schemas.openxmlformats.org/officeDocument/2006/relationships/footer" Target="footer29.xml"/><Relationship Id="rId34" Type="http://schemas.openxmlformats.org/officeDocument/2006/relationships/footer" Target="footer30.xml"/><Relationship Id="rId35" Type="http://schemas.openxmlformats.org/officeDocument/2006/relationships/footer" Target="footer31.xml"/><Relationship Id="rId36" Type="http://schemas.openxmlformats.org/officeDocument/2006/relationships/footer" Target="footer32.xml"/><Relationship Id="rId37" Type="http://schemas.openxmlformats.org/officeDocument/2006/relationships/header" Target="header1.xml"/><Relationship Id="rId38" Type="http://schemas.openxmlformats.org/officeDocument/2006/relationships/footer" Target="footer33.xml"/><Relationship Id="rId39" Type="http://schemas.openxmlformats.org/officeDocument/2006/relationships/header" Target="header2.xml"/><Relationship Id="rId40" Type="http://schemas.openxmlformats.org/officeDocument/2006/relationships/footer" Target="footer34.xml"/><Relationship Id="rId41" Type="http://schemas.openxmlformats.org/officeDocument/2006/relationships/header" Target="header3.xml"/><Relationship Id="rId42" Type="http://schemas.openxmlformats.org/officeDocument/2006/relationships/footer" Target="footer35.xml"/><Relationship Id="rId43" Type="http://schemas.openxmlformats.org/officeDocument/2006/relationships/header" Target="header4.xml"/><Relationship Id="rId44" Type="http://schemas.openxmlformats.org/officeDocument/2006/relationships/footer" Target="footer36.xml"/><Relationship Id="rId45" Type="http://schemas.openxmlformats.org/officeDocument/2006/relationships/header" Target="header5.xml"/><Relationship Id="rId46" Type="http://schemas.openxmlformats.org/officeDocument/2006/relationships/footer" Target="footer37.xml"/><Relationship Id="rId47" Type="http://schemas.openxmlformats.org/officeDocument/2006/relationships/header" Target="header6.xml"/><Relationship Id="rId48" Type="http://schemas.openxmlformats.org/officeDocument/2006/relationships/footer" Target="footer38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Administrator</dc:creator>
  <cp:keywords/>
</cp:coreProperties>
</file>